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1943" w14:textId="77777777" w:rsidR="005E7F6F" w:rsidRPr="00951129" w:rsidRDefault="005E7F6F" w:rsidP="005E7F6F">
      <w:pPr>
        <w:tabs>
          <w:tab w:val="left" w:pos="1465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KAUNO LOPŠELIO-DARŽELIO</w:t>
      </w:r>
      <w:r w:rsidRPr="00951129">
        <w:rPr>
          <w:b/>
          <w:szCs w:val="24"/>
          <w:lang w:eastAsia="lt-LT"/>
        </w:rPr>
        <w:t xml:space="preserve"> „ŽVANGUTIS“</w:t>
      </w:r>
    </w:p>
    <w:p w14:paraId="3341217E" w14:textId="77777777" w:rsidR="005E7F6F" w:rsidRDefault="005E7F6F" w:rsidP="005E7F6F">
      <w:pPr>
        <w:tabs>
          <w:tab w:val="left" w:pos="1465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DIREKTORĖS RASOS</w:t>
      </w:r>
      <w:r w:rsidRPr="00951129">
        <w:rPr>
          <w:b/>
          <w:szCs w:val="24"/>
          <w:lang w:eastAsia="lt-LT"/>
        </w:rPr>
        <w:t xml:space="preserve"> ŠNIAUKIENĖ</w:t>
      </w:r>
      <w:r>
        <w:rPr>
          <w:b/>
          <w:szCs w:val="24"/>
          <w:lang w:eastAsia="lt-LT"/>
        </w:rPr>
        <w:t>S</w:t>
      </w:r>
    </w:p>
    <w:p w14:paraId="64AEA5CE" w14:textId="3E2290D6" w:rsidR="005E7F6F" w:rsidRDefault="005E7F6F" w:rsidP="005E7F6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2022 METŲ VEIKLOS ATASKAITA</w:t>
      </w:r>
    </w:p>
    <w:p w14:paraId="1B1BB12C" w14:textId="77777777" w:rsidR="005E7F6F" w:rsidRDefault="005E7F6F" w:rsidP="005E7F6F">
      <w:pPr>
        <w:jc w:val="center"/>
        <w:rPr>
          <w:szCs w:val="24"/>
          <w:lang w:eastAsia="lt-LT"/>
        </w:rPr>
      </w:pPr>
    </w:p>
    <w:p w14:paraId="10689697" w14:textId="77777777" w:rsidR="005E7F6F" w:rsidRPr="007C36FF" w:rsidRDefault="005E7F6F" w:rsidP="005E7F6F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_____________Nr. ________ </w:t>
      </w:r>
    </w:p>
    <w:p w14:paraId="1765DBC6" w14:textId="77777777" w:rsidR="005E7F6F" w:rsidRDefault="005E7F6F" w:rsidP="005E7F6F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Kaunas</w:t>
      </w:r>
    </w:p>
    <w:p w14:paraId="4C620DF2" w14:textId="77777777" w:rsidR="00213BFA" w:rsidRDefault="00213BFA" w:rsidP="00213BFA">
      <w:pPr>
        <w:jc w:val="center"/>
        <w:rPr>
          <w:lang w:eastAsia="lt-LT"/>
        </w:rPr>
      </w:pPr>
    </w:p>
    <w:p w14:paraId="68BDE2BD" w14:textId="77777777" w:rsidR="00213BFA" w:rsidRDefault="00213BFA" w:rsidP="00213BF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7B06718" w14:textId="77777777" w:rsidR="00213BFA" w:rsidRDefault="00213BFA" w:rsidP="00213BF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256FD5EB" w14:textId="77777777" w:rsidR="00213BFA" w:rsidRDefault="00213BFA" w:rsidP="00213BFA">
      <w:pPr>
        <w:jc w:val="center"/>
        <w:rPr>
          <w:b/>
          <w:lang w:eastAsia="lt-L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213BFA" w14:paraId="1959FF2F" w14:textId="77777777" w:rsidTr="00213BFA"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55D0" w14:textId="77777777" w:rsidR="00213BFA" w:rsidRDefault="00213BFA">
            <w:pPr>
              <w:jc w:val="center"/>
              <w:rPr>
                <w:sz w:val="20"/>
                <w:lang w:eastAsia="lt-LT"/>
              </w:rPr>
            </w:pPr>
          </w:p>
          <w:p w14:paraId="79DEE44D" w14:textId="06520A7E" w:rsidR="00213BFA" w:rsidRDefault="00213BFA" w:rsidP="00483406">
            <w:pPr>
              <w:rPr>
                <w:sz w:val="20"/>
                <w:lang w:eastAsia="lt-LT"/>
              </w:rPr>
            </w:pPr>
          </w:p>
          <w:p w14:paraId="126C53F5" w14:textId="11A3053A" w:rsidR="00483406" w:rsidRPr="00854A42" w:rsidRDefault="00483406" w:rsidP="00483406">
            <w:pPr>
              <w:ind w:firstLine="486"/>
              <w:jc w:val="both"/>
              <w:rPr>
                <w:b/>
                <w:szCs w:val="24"/>
              </w:rPr>
            </w:pPr>
            <w:r w:rsidRPr="00AA5606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  <w:r w:rsidRPr="00AA5606">
              <w:rPr>
                <w:szCs w:val="24"/>
              </w:rPr>
              <w:t>-202</w:t>
            </w:r>
            <w:r>
              <w:rPr>
                <w:szCs w:val="24"/>
              </w:rPr>
              <w:t>4</w:t>
            </w:r>
            <w:r w:rsidRPr="00AA5606">
              <w:rPr>
                <w:szCs w:val="24"/>
              </w:rPr>
              <w:t xml:space="preserve"> metų strateginio plano tikslas </w:t>
            </w:r>
            <w:r w:rsidRPr="00854A42">
              <w:rPr>
                <w:b/>
                <w:szCs w:val="24"/>
              </w:rPr>
              <w:t xml:space="preserve">- </w:t>
            </w:r>
            <w:r w:rsidR="00734B0E" w:rsidRPr="00854A42">
              <w:rPr>
                <w:b/>
                <w:i/>
              </w:rPr>
              <w:t xml:space="preserve"> </w:t>
            </w:r>
            <w:r w:rsidR="00002FF5" w:rsidRPr="00854A42">
              <w:rPr>
                <w:b/>
                <w:iCs/>
              </w:rPr>
              <w:t>g</w:t>
            </w:r>
            <w:r w:rsidR="00734B0E" w:rsidRPr="00854A42">
              <w:rPr>
                <w:b/>
                <w:iCs/>
              </w:rPr>
              <w:t xml:space="preserve">erinti ikimokyklinio ir priešmokyklinio amžiaus vaikų ugdymo(si) kokybę taikant šiuolaikinio ugdymo strategijas </w:t>
            </w:r>
            <w:r w:rsidRPr="00854A42">
              <w:rPr>
                <w:b/>
                <w:szCs w:val="24"/>
              </w:rPr>
              <w:t xml:space="preserve">bei 2022 m. metinio plano pirmas tikslas – </w:t>
            </w:r>
            <w:r w:rsidR="00D67D1D" w:rsidRPr="00854A42">
              <w:rPr>
                <w:b/>
                <w:szCs w:val="24"/>
              </w:rPr>
              <w:t>pa</w:t>
            </w:r>
            <w:r w:rsidR="00861E5F" w:rsidRPr="00854A42">
              <w:rPr>
                <w:b/>
              </w:rPr>
              <w:t>tobulinti ikimokyklinio ir priešmokyklinio ugdymo mokytojų kompetencijas</w:t>
            </w:r>
            <w:r w:rsidR="00D67D1D" w:rsidRPr="00854A42">
              <w:rPr>
                <w:b/>
              </w:rPr>
              <w:t xml:space="preserve"> apie šiuolaikinio pedagogo vaidmenį ugdant ikimokyklinio ir priešmokyklinio amžiaus vaikus.</w:t>
            </w:r>
          </w:p>
          <w:p w14:paraId="60DDA782" w14:textId="58FA2ABF" w:rsidR="00483406" w:rsidRDefault="00483406" w:rsidP="00483406">
            <w:pPr>
              <w:ind w:firstLine="486"/>
              <w:jc w:val="both"/>
              <w:rPr>
                <w:szCs w:val="24"/>
              </w:rPr>
            </w:pPr>
            <w:r w:rsidRPr="00AA5606">
              <w:rPr>
                <w:szCs w:val="24"/>
              </w:rPr>
              <w:t>Tikslas įgyvendintas.</w:t>
            </w:r>
          </w:p>
          <w:p w14:paraId="39453EA6" w14:textId="00A102E6" w:rsidR="000D2FCA" w:rsidRDefault="000D2FCA" w:rsidP="000D2FCA">
            <w:pPr>
              <w:ind w:firstLine="486"/>
              <w:jc w:val="both"/>
            </w:pPr>
            <w:r>
              <w:rPr>
                <w:szCs w:val="24"/>
              </w:rPr>
              <w:t>54</w:t>
            </w:r>
            <w:r>
              <w:rPr>
                <w:szCs w:val="24"/>
                <w:lang w:val="en-US"/>
              </w:rPr>
              <w:t>%</w:t>
            </w:r>
            <w:r>
              <w:rPr>
                <w:szCs w:val="24"/>
              </w:rPr>
              <w:t xml:space="preserve"> pedagogų išklausė seminarus ir patobulino kompetencijas apie šiuolaikinio </w:t>
            </w:r>
            <w:r>
              <w:t xml:space="preserve">pedagogo vaidmenį ugdant ikimokyklinio ir priešmokyklinio amžiaus vaikus, šiuolaikinio ugdymo strategijų taikymą siekiant gerinti </w:t>
            </w:r>
            <w:r w:rsidR="007F488F">
              <w:t xml:space="preserve">vaikų ugdymosi kokybę, apie motyvuojančios, skatinančiosa kiekvieną vaiką užsiimti jį dominančia veikla, ugdymo aplinkos kūrimą, mokytojo ir vaiko tarpusavio santykių gerinimą. </w:t>
            </w:r>
          </w:p>
          <w:p w14:paraId="1046C964" w14:textId="3E982E1A" w:rsidR="00925FE1" w:rsidRDefault="0070298F" w:rsidP="0070298F">
            <w:pPr>
              <w:jc w:val="both"/>
              <w:rPr>
                <w:szCs w:val="24"/>
                <w:lang w:val="en-US"/>
              </w:rPr>
            </w:pPr>
            <w:r>
              <w:t xml:space="preserve">        </w:t>
            </w:r>
            <w:r w:rsidR="007F488F">
              <w:t>37</w:t>
            </w:r>
            <w:r w:rsidR="007F488F">
              <w:rPr>
                <w:szCs w:val="24"/>
                <w:lang w:val="en-US"/>
              </w:rPr>
              <w:t xml:space="preserve">% </w:t>
            </w:r>
            <w:proofErr w:type="spellStart"/>
            <w:r w:rsidR="007F488F">
              <w:rPr>
                <w:szCs w:val="24"/>
                <w:lang w:val="en-US"/>
              </w:rPr>
              <w:t>pedagogų</w:t>
            </w:r>
            <w:proofErr w:type="spellEnd"/>
            <w:r w:rsidR="007F488F">
              <w:rPr>
                <w:szCs w:val="24"/>
                <w:lang w:val="en-US"/>
              </w:rPr>
              <w:t xml:space="preserve"> </w:t>
            </w:r>
            <w:proofErr w:type="spellStart"/>
            <w:r w:rsidR="007F488F">
              <w:rPr>
                <w:szCs w:val="24"/>
                <w:lang w:val="en-US"/>
              </w:rPr>
              <w:t>dalyvavo</w:t>
            </w:r>
            <w:proofErr w:type="spellEnd"/>
            <w:r w:rsidR="007F488F">
              <w:rPr>
                <w:szCs w:val="24"/>
                <w:lang w:val="en-US"/>
              </w:rPr>
              <w:t xml:space="preserve"> Kauno Švietimo </w:t>
            </w:r>
            <w:proofErr w:type="spellStart"/>
            <w:r w:rsidR="007F488F">
              <w:rPr>
                <w:szCs w:val="24"/>
                <w:lang w:val="en-US"/>
              </w:rPr>
              <w:t>inovacijų</w:t>
            </w:r>
            <w:proofErr w:type="spellEnd"/>
            <w:r w:rsidR="007F488F">
              <w:rPr>
                <w:szCs w:val="24"/>
                <w:lang w:val="en-US"/>
              </w:rPr>
              <w:t xml:space="preserve"> </w:t>
            </w:r>
            <w:proofErr w:type="spellStart"/>
            <w:r w:rsidR="007F488F">
              <w:rPr>
                <w:szCs w:val="24"/>
                <w:lang w:val="en-US"/>
              </w:rPr>
              <w:t>centre</w:t>
            </w:r>
            <w:proofErr w:type="spellEnd"/>
            <w:r w:rsidR="007F488F">
              <w:rPr>
                <w:szCs w:val="24"/>
                <w:lang w:val="en-US"/>
              </w:rPr>
              <w:t xml:space="preserve"> </w:t>
            </w:r>
            <w:proofErr w:type="spellStart"/>
            <w:r w:rsidR="007F488F">
              <w:rPr>
                <w:szCs w:val="24"/>
                <w:lang w:val="en-US"/>
              </w:rPr>
              <w:t>organizuotuose</w:t>
            </w:r>
            <w:proofErr w:type="spellEnd"/>
            <w:r w:rsidR="007F488F">
              <w:rPr>
                <w:szCs w:val="24"/>
                <w:lang w:val="en-US"/>
              </w:rPr>
              <w:t xml:space="preserve"> </w:t>
            </w:r>
            <w:proofErr w:type="spellStart"/>
            <w:r w:rsidR="007F488F">
              <w:rPr>
                <w:szCs w:val="24"/>
                <w:lang w:val="en-US"/>
              </w:rPr>
              <w:t>metodiniuose</w:t>
            </w:r>
            <w:proofErr w:type="spellEnd"/>
            <w:r w:rsidR="007F488F">
              <w:rPr>
                <w:szCs w:val="24"/>
                <w:lang w:val="en-US"/>
              </w:rPr>
              <w:t xml:space="preserve"> </w:t>
            </w:r>
            <w:proofErr w:type="spellStart"/>
            <w:r w:rsidR="007F488F">
              <w:rPr>
                <w:szCs w:val="24"/>
                <w:lang w:val="en-US"/>
              </w:rPr>
              <w:t>renginiuose</w:t>
            </w:r>
            <w:proofErr w:type="spellEnd"/>
            <w:r w:rsidR="007F488F">
              <w:rPr>
                <w:szCs w:val="24"/>
                <w:lang w:val="en-US"/>
              </w:rPr>
              <w:t xml:space="preserve"> </w:t>
            </w:r>
            <w:r w:rsidR="00E33F54">
              <w:rPr>
                <w:szCs w:val="24"/>
                <w:lang w:val="en-US"/>
              </w:rPr>
              <w:t>“</w:t>
            </w:r>
            <w:proofErr w:type="spellStart"/>
            <w:r w:rsidR="00E33F54">
              <w:rPr>
                <w:szCs w:val="24"/>
                <w:lang w:val="en-US"/>
              </w:rPr>
              <w:t>Vaikų</w:t>
            </w:r>
            <w:proofErr w:type="spellEnd"/>
            <w:r w:rsidR="00E33F54">
              <w:rPr>
                <w:szCs w:val="24"/>
                <w:lang w:val="en-US"/>
              </w:rPr>
              <w:t xml:space="preserve">” </w:t>
            </w:r>
            <w:proofErr w:type="spellStart"/>
            <w:r w:rsidR="00E33F54">
              <w:rPr>
                <w:szCs w:val="24"/>
                <w:lang w:val="en-US"/>
              </w:rPr>
              <w:t>ugdymosi</w:t>
            </w:r>
            <w:proofErr w:type="spellEnd"/>
            <w:r w:rsidR="00E33F54">
              <w:rPr>
                <w:szCs w:val="24"/>
                <w:lang w:val="en-US"/>
              </w:rPr>
              <w:t xml:space="preserve"> </w:t>
            </w:r>
            <w:proofErr w:type="spellStart"/>
            <w:r w:rsidR="00E33F54">
              <w:rPr>
                <w:szCs w:val="24"/>
                <w:lang w:val="en-US"/>
              </w:rPr>
              <w:t>patirtys</w:t>
            </w:r>
            <w:proofErr w:type="spellEnd"/>
            <w:r w:rsidR="00E33F54">
              <w:rPr>
                <w:szCs w:val="24"/>
                <w:lang w:val="en-US"/>
              </w:rPr>
              <w:t>”</w:t>
            </w:r>
            <w:r w:rsidR="00F42D1D">
              <w:rPr>
                <w:szCs w:val="24"/>
                <w:lang w:val="en-US"/>
              </w:rPr>
              <w:t xml:space="preserve"> </w:t>
            </w:r>
            <w:proofErr w:type="spellStart"/>
            <w:r w:rsidR="00F42D1D">
              <w:rPr>
                <w:szCs w:val="24"/>
                <w:lang w:val="en-US"/>
              </w:rPr>
              <w:t>bei</w:t>
            </w:r>
            <w:proofErr w:type="spellEnd"/>
            <w:r w:rsidR="00F42D1D">
              <w:rPr>
                <w:szCs w:val="24"/>
                <w:lang w:val="en-US"/>
              </w:rPr>
              <w:t xml:space="preserve"> </w:t>
            </w:r>
            <w:proofErr w:type="spellStart"/>
            <w:r w:rsidR="00F42D1D">
              <w:rPr>
                <w:szCs w:val="24"/>
                <w:lang w:val="en-US"/>
              </w:rPr>
              <w:t>praplėtė</w:t>
            </w:r>
            <w:proofErr w:type="spellEnd"/>
            <w:r w:rsidR="00F42D1D">
              <w:rPr>
                <w:szCs w:val="24"/>
                <w:lang w:val="en-US"/>
              </w:rPr>
              <w:t xml:space="preserve"> </w:t>
            </w:r>
            <w:proofErr w:type="spellStart"/>
            <w:r w:rsidR="00F42D1D">
              <w:rPr>
                <w:szCs w:val="24"/>
                <w:lang w:val="en-US"/>
              </w:rPr>
              <w:t>pedagoginę-praktinę</w:t>
            </w:r>
            <w:proofErr w:type="spellEnd"/>
            <w:r w:rsidR="00F42D1D">
              <w:rPr>
                <w:szCs w:val="24"/>
                <w:lang w:val="en-US"/>
              </w:rPr>
              <w:t xml:space="preserve"> </w:t>
            </w:r>
            <w:proofErr w:type="spellStart"/>
            <w:r w:rsidR="00F42D1D">
              <w:rPr>
                <w:szCs w:val="24"/>
                <w:lang w:val="en-US"/>
              </w:rPr>
              <w:t>patirtį</w:t>
            </w:r>
            <w:proofErr w:type="spellEnd"/>
            <w:r w:rsidR="00F42D1D">
              <w:rPr>
                <w:szCs w:val="24"/>
                <w:lang w:val="en-US"/>
              </w:rPr>
              <w:t xml:space="preserve"> </w:t>
            </w:r>
            <w:proofErr w:type="spellStart"/>
            <w:r w:rsidR="00F42D1D">
              <w:rPr>
                <w:szCs w:val="24"/>
                <w:lang w:val="en-US"/>
              </w:rPr>
              <w:t>apie</w:t>
            </w:r>
            <w:proofErr w:type="spellEnd"/>
            <w:r w:rsidR="00F42D1D">
              <w:rPr>
                <w:szCs w:val="24"/>
                <w:lang w:val="en-US"/>
              </w:rPr>
              <w:t xml:space="preserve"> </w:t>
            </w:r>
            <w:proofErr w:type="spellStart"/>
            <w:r w:rsidR="00F42D1D">
              <w:rPr>
                <w:szCs w:val="24"/>
                <w:lang w:val="en-US"/>
              </w:rPr>
              <w:t>šiuolaikinio</w:t>
            </w:r>
            <w:proofErr w:type="spellEnd"/>
            <w:r w:rsidR="00F42D1D">
              <w:rPr>
                <w:szCs w:val="24"/>
                <w:lang w:val="en-US"/>
              </w:rPr>
              <w:t xml:space="preserve"> </w:t>
            </w:r>
            <w:proofErr w:type="spellStart"/>
            <w:r w:rsidR="00F42D1D">
              <w:rPr>
                <w:szCs w:val="24"/>
                <w:lang w:val="en-US"/>
              </w:rPr>
              <w:t>ugdymo</w:t>
            </w:r>
            <w:proofErr w:type="spellEnd"/>
            <w:r w:rsidR="00F42D1D">
              <w:rPr>
                <w:szCs w:val="24"/>
                <w:lang w:val="en-US"/>
              </w:rPr>
              <w:t xml:space="preserve"> </w:t>
            </w:r>
            <w:proofErr w:type="spellStart"/>
            <w:r w:rsidR="00F42D1D">
              <w:rPr>
                <w:szCs w:val="24"/>
                <w:lang w:val="en-US"/>
              </w:rPr>
              <w:t>strategijų</w:t>
            </w:r>
            <w:proofErr w:type="spellEnd"/>
            <w:r w:rsidR="00F42D1D">
              <w:rPr>
                <w:szCs w:val="24"/>
                <w:lang w:val="en-US"/>
              </w:rPr>
              <w:t xml:space="preserve"> </w:t>
            </w:r>
            <w:proofErr w:type="spellStart"/>
            <w:r w:rsidR="00F42D1D">
              <w:rPr>
                <w:szCs w:val="24"/>
                <w:lang w:val="en-US"/>
              </w:rPr>
              <w:t>taikymą</w:t>
            </w:r>
            <w:proofErr w:type="spellEnd"/>
            <w:r w:rsidR="00F42D1D">
              <w:rPr>
                <w:szCs w:val="24"/>
                <w:lang w:val="en-US"/>
              </w:rPr>
              <w:t xml:space="preserve"> </w:t>
            </w:r>
            <w:proofErr w:type="spellStart"/>
            <w:r w:rsidR="00F42D1D">
              <w:rPr>
                <w:szCs w:val="24"/>
                <w:lang w:val="en-US"/>
              </w:rPr>
              <w:t>ugdant</w:t>
            </w:r>
            <w:proofErr w:type="spellEnd"/>
            <w:r w:rsidR="00F42D1D">
              <w:rPr>
                <w:szCs w:val="24"/>
                <w:lang w:val="en-US"/>
              </w:rPr>
              <w:t xml:space="preserve"> </w:t>
            </w:r>
            <w:proofErr w:type="spellStart"/>
            <w:r w:rsidR="00F42D1D">
              <w:rPr>
                <w:szCs w:val="24"/>
                <w:lang w:val="en-US"/>
              </w:rPr>
              <w:t>ikimokyklinio</w:t>
            </w:r>
            <w:proofErr w:type="spellEnd"/>
            <w:r w:rsidR="00F42D1D">
              <w:rPr>
                <w:szCs w:val="24"/>
                <w:lang w:val="en-US"/>
              </w:rPr>
              <w:t xml:space="preserve"> ir </w:t>
            </w:r>
            <w:proofErr w:type="spellStart"/>
            <w:r w:rsidR="00F42D1D">
              <w:rPr>
                <w:szCs w:val="24"/>
                <w:lang w:val="en-US"/>
              </w:rPr>
              <w:t>priešmokyklinio</w:t>
            </w:r>
            <w:proofErr w:type="spellEnd"/>
            <w:r w:rsidR="00F42D1D">
              <w:rPr>
                <w:szCs w:val="24"/>
                <w:lang w:val="en-US"/>
              </w:rPr>
              <w:t xml:space="preserve"> </w:t>
            </w:r>
            <w:proofErr w:type="spellStart"/>
            <w:r w:rsidR="00F42D1D">
              <w:rPr>
                <w:szCs w:val="24"/>
                <w:lang w:val="en-US"/>
              </w:rPr>
              <w:t>amžiaus</w:t>
            </w:r>
            <w:proofErr w:type="spellEnd"/>
            <w:r w:rsidR="00F42D1D">
              <w:rPr>
                <w:szCs w:val="24"/>
                <w:lang w:val="en-US"/>
              </w:rPr>
              <w:t xml:space="preserve"> </w:t>
            </w:r>
            <w:proofErr w:type="spellStart"/>
            <w:r w:rsidR="00F42D1D">
              <w:rPr>
                <w:szCs w:val="24"/>
                <w:lang w:val="en-US"/>
              </w:rPr>
              <w:t>vaikus</w:t>
            </w:r>
            <w:proofErr w:type="spellEnd"/>
            <w:r w:rsidR="00F42D1D">
              <w:rPr>
                <w:szCs w:val="24"/>
                <w:lang w:val="en-US"/>
              </w:rPr>
              <w:t>.</w:t>
            </w:r>
          </w:p>
          <w:p w14:paraId="1B9C1E36" w14:textId="77777777" w:rsidR="0070298F" w:rsidRPr="00854A42" w:rsidRDefault="00F42D1D" w:rsidP="00975E61">
            <w:pPr>
              <w:jc w:val="both"/>
              <w:rPr>
                <w:b/>
                <w:color w:val="000000" w:themeColor="text1"/>
              </w:rPr>
            </w:pPr>
            <w:r w:rsidRPr="00854A42">
              <w:rPr>
                <w:b/>
                <w:szCs w:val="24"/>
              </w:rPr>
              <w:t xml:space="preserve">       Įgyvendinant 2022-2024 metų strateginio plano pirmą tikslą bei </w:t>
            </w:r>
            <w:r w:rsidR="00975E61" w:rsidRPr="00854A42">
              <w:rPr>
                <w:b/>
                <w:szCs w:val="24"/>
              </w:rPr>
              <w:t>2022 m. metinio plano</w:t>
            </w:r>
            <w:r w:rsidR="006D4644" w:rsidRPr="00854A42">
              <w:rPr>
                <w:b/>
                <w:szCs w:val="24"/>
              </w:rPr>
              <w:t xml:space="preserve"> </w:t>
            </w:r>
            <w:r w:rsidRPr="00854A42">
              <w:rPr>
                <w:b/>
                <w:szCs w:val="24"/>
              </w:rPr>
              <w:t xml:space="preserve">antrą </w:t>
            </w:r>
            <w:r w:rsidR="00975E61" w:rsidRPr="00854A42">
              <w:rPr>
                <w:b/>
                <w:szCs w:val="24"/>
              </w:rPr>
              <w:t>tiksl</w:t>
            </w:r>
            <w:r w:rsidRPr="00854A42">
              <w:rPr>
                <w:b/>
                <w:szCs w:val="24"/>
              </w:rPr>
              <w:t>ą</w:t>
            </w:r>
            <w:r w:rsidR="00975E61" w:rsidRPr="00854A42">
              <w:rPr>
                <w:b/>
                <w:szCs w:val="24"/>
              </w:rPr>
              <w:t xml:space="preserve"> – </w:t>
            </w:r>
            <w:r w:rsidR="00975E61" w:rsidRPr="00854A42">
              <w:rPr>
                <w:b/>
              </w:rPr>
              <w:t>p</w:t>
            </w:r>
            <w:r w:rsidR="00975E61" w:rsidRPr="00854A42">
              <w:rPr>
                <w:b/>
                <w:color w:val="000000" w:themeColor="text1"/>
              </w:rPr>
              <w:t xml:space="preserve">raplėsti  ugdymo turinį taikant </w:t>
            </w:r>
            <w:r w:rsidRPr="00854A42">
              <w:rPr>
                <w:b/>
                <w:color w:val="000000" w:themeColor="text1"/>
              </w:rPr>
              <w:t>STEAM metodo, lauko pedagogikos elementus, IKT įrankius</w:t>
            </w:r>
            <w:r w:rsidR="0070298F" w:rsidRPr="00854A42">
              <w:rPr>
                <w:b/>
                <w:color w:val="000000" w:themeColor="text1"/>
              </w:rPr>
              <w:t>:</w:t>
            </w:r>
          </w:p>
          <w:p w14:paraId="4628F164" w14:textId="60A4333D" w:rsidR="00D16CE5" w:rsidRDefault="0070298F" w:rsidP="00975E61">
            <w:pPr>
              <w:jc w:val="both"/>
              <w:rPr>
                <w:szCs w:val="24"/>
                <w:lang w:val="en-US"/>
              </w:rPr>
            </w:pPr>
            <w:r>
              <w:rPr>
                <w:color w:val="000000" w:themeColor="text1"/>
              </w:rPr>
              <w:t xml:space="preserve">       8</w:t>
            </w:r>
            <w:r w:rsidR="0046373A">
              <w:rPr>
                <w:color w:val="000000" w:themeColor="text1"/>
              </w:rPr>
              <w:t>0</w:t>
            </w:r>
            <w:r>
              <w:rPr>
                <w:szCs w:val="24"/>
                <w:lang w:val="en-US"/>
              </w:rPr>
              <w:t xml:space="preserve">% </w:t>
            </w:r>
            <w:proofErr w:type="spellStart"/>
            <w:r>
              <w:rPr>
                <w:szCs w:val="24"/>
                <w:lang w:val="en-US"/>
              </w:rPr>
              <w:t>pedagogų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išklausė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mokymus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bei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pagilino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praktinius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įgūdžius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apie</w:t>
            </w:r>
            <w:proofErr w:type="spellEnd"/>
            <w:r>
              <w:rPr>
                <w:szCs w:val="24"/>
                <w:lang w:val="en-US"/>
              </w:rPr>
              <w:t xml:space="preserve"> STEAM </w:t>
            </w:r>
            <w:proofErr w:type="spellStart"/>
            <w:r>
              <w:rPr>
                <w:szCs w:val="24"/>
                <w:lang w:val="en-US"/>
              </w:rPr>
              <w:t>metodo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taikymą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="00D16CE5">
              <w:rPr>
                <w:szCs w:val="24"/>
                <w:lang w:val="en-US"/>
              </w:rPr>
              <w:t>ugdant</w:t>
            </w:r>
            <w:proofErr w:type="spellEnd"/>
            <w:r w:rsidR="00D16CE5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ikimokyklinio</w:t>
            </w:r>
            <w:proofErr w:type="spellEnd"/>
            <w:r>
              <w:rPr>
                <w:szCs w:val="24"/>
                <w:lang w:val="en-US"/>
              </w:rPr>
              <w:t xml:space="preserve"> ir </w:t>
            </w:r>
            <w:proofErr w:type="spellStart"/>
            <w:r>
              <w:rPr>
                <w:szCs w:val="24"/>
                <w:lang w:val="en-US"/>
              </w:rPr>
              <w:t>priešmokyklinio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amžiaus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vaik</w:t>
            </w:r>
            <w:r w:rsidR="00D16CE5">
              <w:rPr>
                <w:szCs w:val="24"/>
                <w:lang w:val="en-US"/>
              </w:rPr>
              <w:t>us</w:t>
            </w:r>
            <w:proofErr w:type="spellEnd"/>
            <w:r w:rsidR="00D16CE5">
              <w:rPr>
                <w:szCs w:val="24"/>
                <w:lang w:val="en-US"/>
              </w:rPr>
              <w:t xml:space="preserve">. </w:t>
            </w:r>
          </w:p>
          <w:p w14:paraId="3BA33A58" w14:textId="4AD27DFF" w:rsidR="001F2BD9" w:rsidRDefault="00D16CE5" w:rsidP="00975E6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  </w:t>
            </w:r>
            <w:proofErr w:type="spellStart"/>
            <w:r>
              <w:rPr>
                <w:szCs w:val="24"/>
                <w:lang w:val="en-US"/>
              </w:rPr>
              <w:t>Visose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ikimokyklinio</w:t>
            </w:r>
            <w:proofErr w:type="spellEnd"/>
            <w:r>
              <w:rPr>
                <w:szCs w:val="24"/>
                <w:lang w:val="en-US"/>
              </w:rPr>
              <w:t xml:space="preserve"> ir </w:t>
            </w:r>
            <w:proofErr w:type="spellStart"/>
            <w:r>
              <w:rPr>
                <w:szCs w:val="24"/>
                <w:lang w:val="en-US"/>
              </w:rPr>
              <w:t>priešmokyklinio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Cs w:val="24"/>
                <w:lang w:val="en-US"/>
              </w:rPr>
              <w:t>ugdymo</w:t>
            </w:r>
            <w:proofErr w:type="spellEnd"/>
            <w:r>
              <w:rPr>
                <w:szCs w:val="24"/>
                <w:lang w:val="en-US"/>
              </w:rPr>
              <w:t xml:space="preserve">  </w:t>
            </w:r>
            <w:proofErr w:type="spellStart"/>
            <w:r>
              <w:rPr>
                <w:szCs w:val="24"/>
                <w:lang w:val="en-US"/>
              </w:rPr>
              <w:t>grupėse</w:t>
            </w:r>
            <w:proofErr w:type="spellEnd"/>
            <w:proofErr w:type="gram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ugdymo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turinys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praplečiamas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taikant</w:t>
            </w:r>
            <w:proofErr w:type="spellEnd"/>
            <w:r>
              <w:rPr>
                <w:szCs w:val="24"/>
                <w:lang w:val="en-US"/>
              </w:rPr>
              <w:t xml:space="preserve"> STEAM </w:t>
            </w:r>
            <w:proofErr w:type="spellStart"/>
            <w:r>
              <w:rPr>
                <w:szCs w:val="24"/>
                <w:lang w:val="en-US"/>
              </w:rPr>
              <w:t>metodo</w:t>
            </w:r>
            <w:proofErr w:type="spellEnd"/>
            <w:r w:rsidR="001F2BD9">
              <w:rPr>
                <w:szCs w:val="24"/>
                <w:lang w:val="en-US"/>
              </w:rPr>
              <w:t xml:space="preserve">, </w:t>
            </w:r>
            <w:proofErr w:type="spellStart"/>
            <w:r w:rsidR="001F2BD9">
              <w:rPr>
                <w:szCs w:val="24"/>
                <w:lang w:val="en-US"/>
              </w:rPr>
              <w:t>lauko</w:t>
            </w:r>
            <w:proofErr w:type="spellEnd"/>
            <w:r w:rsidR="001F2BD9">
              <w:rPr>
                <w:szCs w:val="24"/>
                <w:lang w:val="en-US"/>
              </w:rPr>
              <w:t xml:space="preserve"> </w:t>
            </w:r>
            <w:proofErr w:type="spellStart"/>
            <w:r w:rsidR="001F2BD9">
              <w:rPr>
                <w:szCs w:val="24"/>
                <w:lang w:val="en-US"/>
              </w:rPr>
              <w:t>pedagogikos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elementus</w:t>
            </w:r>
            <w:proofErr w:type="spellEnd"/>
            <w:r w:rsidR="001F2BD9">
              <w:rPr>
                <w:szCs w:val="24"/>
                <w:lang w:val="en-US"/>
              </w:rPr>
              <w:t xml:space="preserve">. </w:t>
            </w:r>
            <w:proofErr w:type="spellStart"/>
            <w:r w:rsidR="001F2BD9">
              <w:rPr>
                <w:szCs w:val="24"/>
                <w:lang w:val="en-US"/>
              </w:rPr>
              <w:t>Vaikai</w:t>
            </w:r>
            <w:proofErr w:type="spellEnd"/>
            <w:r w:rsidR="001F2BD9">
              <w:rPr>
                <w:szCs w:val="24"/>
                <w:lang w:val="en-US"/>
              </w:rPr>
              <w:t xml:space="preserve"> </w:t>
            </w:r>
            <w:proofErr w:type="spellStart"/>
            <w:r w:rsidR="001F2BD9">
              <w:rPr>
                <w:szCs w:val="24"/>
                <w:lang w:val="en-US"/>
              </w:rPr>
              <w:t>dalyvaudami</w:t>
            </w:r>
            <w:proofErr w:type="spellEnd"/>
            <w:r w:rsidR="001F2BD9">
              <w:rPr>
                <w:szCs w:val="24"/>
                <w:lang w:val="en-US"/>
              </w:rPr>
              <w:t xml:space="preserve"> </w:t>
            </w:r>
            <w:proofErr w:type="spellStart"/>
            <w:r w:rsidR="001F2BD9">
              <w:rPr>
                <w:szCs w:val="24"/>
                <w:lang w:val="en-US"/>
              </w:rPr>
              <w:t>įvairiose</w:t>
            </w:r>
            <w:proofErr w:type="spellEnd"/>
            <w:r w:rsidR="001F2BD9">
              <w:rPr>
                <w:szCs w:val="24"/>
                <w:lang w:val="en-US"/>
              </w:rPr>
              <w:t xml:space="preserve"> </w:t>
            </w:r>
            <w:proofErr w:type="spellStart"/>
            <w:r w:rsidR="001F2BD9">
              <w:rPr>
                <w:szCs w:val="24"/>
                <w:lang w:val="en-US"/>
              </w:rPr>
              <w:t>veiklose</w:t>
            </w:r>
            <w:proofErr w:type="spellEnd"/>
            <w:r w:rsidR="001F2BD9">
              <w:rPr>
                <w:szCs w:val="24"/>
                <w:lang w:val="en-US"/>
              </w:rPr>
              <w:t xml:space="preserve">: </w:t>
            </w:r>
            <w:proofErr w:type="spellStart"/>
            <w:r w:rsidR="001F2BD9">
              <w:rPr>
                <w:szCs w:val="24"/>
                <w:lang w:val="en-US"/>
              </w:rPr>
              <w:t>stebi</w:t>
            </w:r>
            <w:proofErr w:type="spellEnd"/>
            <w:r w:rsidR="001F2BD9">
              <w:rPr>
                <w:szCs w:val="24"/>
                <w:lang w:val="en-US"/>
              </w:rPr>
              <w:t xml:space="preserve">, </w:t>
            </w:r>
            <w:proofErr w:type="spellStart"/>
            <w:r w:rsidR="001F2BD9">
              <w:rPr>
                <w:szCs w:val="24"/>
                <w:lang w:val="en-US"/>
              </w:rPr>
              <w:t>tyrinėja</w:t>
            </w:r>
            <w:proofErr w:type="spellEnd"/>
            <w:r w:rsidR="001F2BD9">
              <w:rPr>
                <w:szCs w:val="24"/>
                <w:lang w:val="en-US"/>
              </w:rPr>
              <w:t xml:space="preserve">, </w:t>
            </w:r>
            <w:proofErr w:type="spellStart"/>
            <w:r w:rsidR="001F2BD9">
              <w:rPr>
                <w:szCs w:val="24"/>
                <w:lang w:val="en-US"/>
              </w:rPr>
              <w:t>atranda</w:t>
            </w:r>
            <w:proofErr w:type="spellEnd"/>
            <w:r w:rsidR="001F2BD9">
              <w:rPr>
                <w:szCs w:val="24"/>
                <w:lang w:val="en-US"/>
              </w:rPr>
              <w:t xml:space="preserve">, </w:t>
            </w:r>
            <w:proofErr w:type="spellStart"/>
            <w:r w:rsidR="001F2BD9">
              <w:rPr>
                <w:szCs w:val="24"/>
                <w:lang w:val="en-US"/>
              </w:rPr>
              <w:t>susipažįsta</w:t>
            </w:r>
            <w:proofErr w:type="spellEnd"/>
            <w:r w:rsidR="001F2BD9">
              <w:rPr>
                <w:szCs w:val="24"/>
                <w:lang w:val="en-US"/>
              </w:rPr>
              <w:t xml:space="preserve"> </w:t>
            </w:r>
            <w:proofErr w:type="spellStart"/>
            <w:r w:rsidR="001F2BD9">
              <w:rPr>
                <w:szCs w:val="24"/>
                <w:lang w:val="en-US"/>
              </w:rPr>
              <w:t>su</w:t>
            </w:r>
            <w:proofErr w:type="spellEnd"/>
            <w:r w:rsidR="001F2BD9">
              <w:rPr>
                <w:szCs w:val="24"/>
                <w:lang w:val="en-US"/>
              </w:rPr>
              <w:t xml:space="preserve"> </w:t>
            </w:r>
            <w:proofErr w:type="spellStart"/>
            <w:r w:rsidR="001F2BD9">
              <w:rPr>
                <w:szCs w:val="24"/>
                <w:lang w:val="en-US"/>
              </w:rPr>
              <w:t>juos</w:t>
            </w:r>
            <w:proofErr w:type="spellEnd"/>
            <w:r w:rsidR="001F2BD9">
              <w:rPr>
                <w:szCs w:val="24"/>
                <w:lang w:val="en-US"/>
              </w:rPr>
              <w:t xml:space="preserve"> </w:t>
            </w:r>
            <w:proofErr w:type="spellStart"/>
            <w:r w:rsidR="001F2BD9">
              <w:rPr>
                <w:szCs w:val="24"/>
                <w:lang w:val="en-US"/>
              </w:rPr>
              <w:t>supančia</w:t>
            </w:r>
            <w:proofErr w:type="spellEnd"/>
            <w:r w:rsidR="001F2BD9">
              <w:rPr>
                <w:szCs w:val="24"/>
                <w:lang w:val="en-US"/>
              </w:rPr>
              <w:t xml:space="preserve"> </w:t>
            </w:r>
            <w:proofErr w:type="spellStart"/>
            <w:r w:rsidR="001F2BD9">
              <w:rPr>
                <w:szCs w:val="24"/>
                <w:lang w:val="en-US"/>
              </w:rPr>
              <w:t>aplinka</w:t>
            </w:r>
            <w:proofErr w:type="spellEnd"/>
            <w:r w:rsidR="001F2BD9">
              <w:rPr>
                <w:szCs w:val="24"/>
                <w:lang w:val="en-US"/>
              </w:rPr>
              <w:t xml:space="preserve">, </w:t>
            </w:r>
            <w:proofErr w:type="spellStart"/>
            <w:r w:rsidR="001F2BD9">
              <w:rPr>
                <w:szCs w:val="24"/>
                <w:lang w:val="en-US"/>
              </w:rPr>
              <w:t>eksperimentuoja</w:t>
            </w:r>
            <w:proofErr w:type="spellEnd"/>
            <w:r w:rsidR="001F2BD9">
              <w:rPr>
                <w:szCs w:val="24"/>
                <w:lang w:val="en-US"/>
              </w:rPr>
              <w:t xml:space="preserve">, </w:t>
            </w:r>
            <w:proofErr w:type="spellStart"/>
            <w:r w:rsidR="001F2BD9">
              <w:rPr>
                <w:szCs w:val="24"/>
                <w:lang w:val="en-US"/>
              </w:rPr>
              <w:t>kuria</w:t>
            </w:r>
            <w:proofErr w:type="spellEnd"/>
            <w:r w:rsidR="001F2BD9">
              <w:rPr>
                <w:szCs w:val="24"/>
                <w:lang w:val="en-US"/>
              </w:rPr>
              <w:t>,</w:t>
            </w:r>
            <w:r w:rsidR="000A13D0">
              <w:rPr>
                <w:szCs w:val="24"/>
                <w:lang w:val="en-US"/>
              </w:rPr>
              <w:t xml:space="preserve"> </w:t>
            </w:r>
            <w:proofErr w:type="spellStart"/>
            <w:r w:rsidR="001F2BD9">
              <w:rPr>
                <w:szCs w:val="24"/>
                <w:lang w:val="en-US"/>
              </w:rPr>
              <w:t>plėtoja</w:t>
            </w:r>
            <w:proofErr w:type="spellEnd"/>
            <w:r w:rsidR="001F2BD9">
              <w:rPr>
                <w:szCs w:val="24"/>
                <w:lang w:val="en-US"/>
              </w:rPr>
              <w:t xml:space="preserve"> </w:t>
            </w:r>
            <w:proofErr w:type="spellStart"/>
            <w:r w:rsidR="001F2BD9">
              <w:rPr>
                <w:szCs w:val="24"/>
                <w:lang w:val="en-US"/>
              </w:rPr>
              <w:t>gamtamokslines</w:t>
            </w:r>
            <w:proofErr w:type="spellEnd"/>
            <w:r w:rsidR="001F2BD9">
              <w:rPr>
                <w:szCs w:val="24"/>
                <w:lang w:val="en-US"/>
              </w:rPr>
              <w:t xml:space="preserve">, </w:t>
            </w:r>
            <w:proofErr w:type="spellStart"/>
            <w:r w:rsidR="001F2BD9">
              <w:rPr>
                <w:szCs w:val="24"/>
                <w:lang w:val="en-US"/>
              </w:rPr>
              <w:t>matematines</w:t>
            </w:r>
            <w:proofErr w:type="spellEnd"/>
            <w:r w:rsidR="001F2BD9">
              <w:rPr>
                <w:szCs w:val="24"/>
                <w:lang w:val="en-US"/>
              </w:rPr>
              <w:t xml:space="preserve">, </w:t>
            </w:r>
            <w:proofErr w:type="spellStart"/>
            <w:r w:rsidR="001F2BD9">
              <w:rPr>
                <w:szCs w:val="24"/>
                <w:lang w:val="en-US"/>
              </w:rPr>
              <w:t>kalbines</w:t>
            </w:r>
            <w:proofErr w:type="spellEnd"/>
            <w:r w:rsidR="001F2BD9">
              <w:rPr>
                <w:szCs w:val="24"/>
                <w:lang w:val="en-US"/>
              </w:rPr>
              <w:t xml:space="preserve">, </w:t>
            </w:r>
            <w:proofErr w:type="spellStart"/>
            <w:r w:rsidR="001F2BD9">
              <w:rPr>
                <w:szCs w:val="24"/>
                <w:lang w:val="en-US"/>
              </w:rPr>
              <w:t>pažintines</w:t>
            </w:r>
            <w:proofErr w:type="spellEnd"/>
            <w:r w:rsidR="001F2BD9">
              <w:rPr>
                <w:szCs w:val="24"/>
                <w:lang w:val="en-US"/>
              </w:rPr>
              <w:t xml:space="preserve"> </w:t>
            </w:r>
            <w:proofErr w:type="spellStart"/>
            <w:r w:rsidR="001F2BD9">
              <w:rPr>
                <w:szCs w:val="24"/>
                <w:lang w:val="en-US"/>
              </w:rPr>
              <w:t>patirtis</w:t>
            </w:r>
            <w:proofErr w:type="spellEnd"/>
            <w:r w:rsidR="001F2BD9">
              <w:rPr>
                <w:szCs w:val="24"/>
                <w:lang w:val="en-US"/>
              </w:rPr>
              <w:t>.</w:t>
            </w:r>
          </w:p>
          <w:p w14:paraId="55A6555C" w14:textId="3082169E" w:rsidR="004A6A96" w:rsidRDefault="003A0A6B" w:rsidP="00975E6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   </w:t>
            </w:r>
            <w:r w:rsidR="00E0009C">
              <w:rPr>
                <w:szCs w:val="24"/>
                <w:lang w:val="en-US"/>
              </w:rPr>
              <w:t>12</w:t>
            </w:r>
            <w:r w:rsidR="00AB79E2">
              <w:rPr>
                <w:szCs w:val="24"/>
                <w:lang w:val="en-US"/>
              </w:rPr>
              <w:t xml:space="preserve">% </w:t>
            </w:r>
            <w:proofErr w:type="spellStart"/>
            <w:r w:rsidR="00AB79E2">
              <w:rPr>
                <w:szCs w:val="24"/>
                <w:lang w:val="en-US"/>
              </w:rPr>
              <w:t>ikimokyklinio</w:t>
            </w:r>
            <w:proofErr w:type="spellEnd"/>
            <w:r w:rsidR="00AB79E2">
              <w:rPr>
                <w:szCs w:val="24"/>
                <w:lang w:val="en-US"/>
              </w:rPr>
              <w:t xml:space="preserve"> </w:t>
            </w:r>
            <w:proofErr w:type="spellStart"/>
            <w:r w:rsidR="00AB79E2">
              <w:rPr>
                <w:szCs w:val="24"/>
                <w:lang w:val="en-US"/>
              </w:rPr>
              <w:t>amžiaus</w:t>
            </w:r>
            <w:proofErr w:type="spellEnd"/>
            <w:r w:rsidR="00AB79E2">
              <w:rPr>
                <w:szCs w:val="24"/>
                <w:lang w:val="en-US"/>
              </w:rPr>
              <w:t xml:space="preserve"> </w:t>
            </w:r>
            <w:proofErr w:type="spellStart"/>
            <w:r w:rsidR="00AB79E2">
              <w:rPr>
                <w:szCs w:val="24"/>
                <w:lang w:val="en-US"/>
              </w:rPr>
              <w:t>ugdytinių</w:t>
            </w:r>
            <w:proofErr w:type="spellEnd"/>
            <w:r w:rsidR="00AB79E2">
              <w:rPr>
                <w:szCs w:val="24"/>
                <w:lang w:val="en-US"/>
              </w:rPr>
              <w:t xml:space="preserve"> </w:t>
            </w:r>
            <w:proofErr w:type="spellStart"/>
            <w:r w:rsidR="00AB79E2">
              <w:rPr>
                <w:szCs w:val="24"/>
                <w:lang w:val="en-US"/>
              </w:rPr>
              <w:t>su</w:t>
            </w:r>
            <w:proofErr w:type="spellEnd"/>
            <w:r w:rsidR="00AB79E2">
              <w:rPr>
                <w:szCs w:val="24"/>
                <w:lang w:val="en-US"/>
              </w:rPr>
              <w:t xml:space="preserve"> </w:t>
            </w:r>
            <w:proofErr w:type="spellStart"/>
            <w:r w:rsidR="00AB79E2">
              <w:rPr>
                <w:szCs w:val="24"/>
                <w:lang w:val="en-US"/>
              </w:rPr>
              <w:t>mokytojomis</w:t>
            </w:r>
            <w:proofErr w:type="spellEnd"/>
            <w:r w:rsidR="00BA0325">
              <w:rPr>
                <w:szCs w:val="24"/>
                <w:lang w:val="en-US"/>
              </w:rPr>
              <w:t xml:space="preserve">  </w:t>
            </w:r>
            <w:proofErr w:type="spellStart"/>
            <w:r w:rsidR="00BA0325">
              <w:rPr>
                <w:szCs w:val="24"/>
                <w:lang w:val="en-US"/>
              </w:rPr>
              <w:t>dalyvavo</w:t>
            </w:r>
            <w:proofErr w:type="spellEnd"/>
            <w:r w:rsidR="00BA0325">
              <w:rPr>
                <w:szCs w:val="24"/>
                <w:lang w:val="en-US"/>
              </w:rPr>
              <w:t xml:space="preserve"> </w:t>
            </w:r>
            <w:proofErr w:type="spellStart"/>
            <w:r w:rsidR="00BA0325">
              <w:rPr>
                <w:szCs w:val="24"/>
                <w:lang w:val="en-US"/>
              </w:rPr>
              <w:t>respublikiniame</w:t>
            </w:r>
            <w:proofErr w:type="spellEnd"/>
            <w:r w:rsidR="00BA0325">
              <w:rPr>
                <w:szCs w:val="24"/>
                <w:lang w:val="en-US"/>
              </w:rPr>
              <w:t xml:space="preserve"> </w:t>
            </w:r>
            <w:proofErr w:type="spellStart"/>
            <w:r w:rsidR="00BA0325">
              <w:rPr>
                <w:szCs w:val="24"/>
                <w:lang w:val="en-US"/>
              </w:rPr>
              <w:t>ikimokyklinio</w:t>
            </w:r>
            <w:proofErr w:type="spellEnd"/>
            <w:r w:rsidR="00BA0325">
              <w:rPr>
                <w:szCs w:val="24"/>
                <w:lang w:val="en-US"/>
              </w:rPr>
              <w:t xml:space="preserve"> ir </w:t>
            </w:r>
            <w:proofErr w:type="spellStart"/>
            <w:r w:rsidR="00BA0325">
              <w:rPr>
                <w:szCs w:val="24"/>
                <w:lang w:val="en-US"/>
              </w:rPr>
              <w:t>priešmokyklinio</w:t>
            </w:r>
            <w:proofErr w:type="spellEnd"/>
            <w:r w:rsidR="00BA0325">
              <w:rPr>
                <w:szCs w:val="24"/>
                <w:lang w:val="en-US"/>
              </w:rPr>
              <w:t xml:space="preserve"> </w:t>
            </w:r>
            <w:proofErr w:type="spellStart"/>
            <w:r w:rsidR="00BA0325">
              <w:rPr>
                <w:szCs w:val="24"/>
                <w:lang w:val="en-US"/>
              </w:rPr>
              <w:t>ugdymo</w:t>
            </w:r>
            <w:proofErr w:type="spellEnd"/>
            <w:r w:rsidR="00BA0325">
              <w:rPr>
                <w:szCs w:val="24"/>
                <w:lang w:val="en-US"/>
              </w:rPr>
              <w:t xml:space="preserve"> </w:t>
            </w:r>
            <w:proofErr w:type="spellStart"/>
            <w:r w:rsidR="00BA0325">
              <w:rPr>
                <w:szCs w:val="24"/>
                <w:lang w:val="en-US"/>
              </w:rPr>
              <w:t>įstaigų</w:t>
            </w:r>
            <w:proofErr w:type="spellEnd"/>
            <w:r w:rsidR="00BA0325">
              <w:rPr>
                <w:szCs w:val="24"/>
                <w:lang w:val="en-US"/>
              </w:rPr>
              <w:t xml:space="preserve"> </w:t>
            </w:r>
            <w:r w:rsidR="00AB79E2">
              <w:rPr>
                <w:szCs w:val="24"/>
                <w:lang w:val="en-US"/>
              </w:rPr>
              <w:t xml:space="preserve"> </w:t>
            </w:r>
            <w:r w:rsidR="00BA0325">
              <w:rPr>
                <w:szCs w:val="24"/>
                <w:lang w:val="en-US"/>
              </w:rPr>
              <w:t xml:space="preserve">ir </w:t>
            </w:r>
            <w:proofErr w:type="spellStart"/>
            <w:r w:rsidR="00BA0325">
              <w:rPr>
                <w:szCs w:val="24"/>
                <w:lang w:val="en-US"/>
              </w:rPr>
              <w:t>jų</w:t>
            </w:r>
            <w:proofErr w:type="spellEnd"/>
            <w:r w:rsidR="00BA0325">
              <w:rPr>
                <w:szCs w:val="24"/>
                <w:lang w:val="en-US"/>
              </w:rPr>
              <w:t xml:space="preserve"> </w:t>
            </w:r>
            <w:proofErr w:type="spellStart"/>
            <w:r w:rsidR="00BA0325">
              <w:rPr>
                <w:szCs w:val="24"/>
                <w:lang w:val="en-US"/>
              </w:rPr>
              <w:t>tėvelių</w:t>
            </w:r>
            <w:proofErr w:type="spellEnd"/>
            <w:r w:rsidR="00BA0325">
              <w:rPr>
                <w:szCs w:val="24"/>
                <w:lang w:val="en-US"/>
              </w:rPr>
              <w:t xml:space="preserve"> </w:t>
            </w:r>
            <w:r w:rsidR="00476C05">
              <w:rPr>
                <w:szCs w:val="24"/>
                <w:lang w:val="en-US"/>
              </w:rPr>
              <w:t xml:space="preserve">STEAM  </w:t>
            </w:r>
            <w:proofErr w:type="spellStart"/>
            <w:r w:rsidR="00476C05">
              <w:rPr>
                <w:szCs w:val="24"/>
                <w:lang w:val="en-US"/>
              </w:rPr>
              <w:t>projekte</w:t>
            </w:r>
            <w:proofErr w:type="spellEnd"/>
            <w:r w:rsidR="00476C05">
              <w:rPr>
                <w:szCs w:val="24"/>
                <w:lang w:val="en-US"/>
              </w:rPr>
              <w:t xml:space="preserve"> “Mano </w:t>
            </w:r>
            <w:proofErr w:type="spellStart"/>
            <w:r w:rsidR="00476C05">
              <w:rPr>
                <w:szCs w:val="24"/>
                <w:lang w:val="en-US"/>
              </w:rPr>
              <w:t>svajonių</w:t>
            </w:r>
            <w:proofErr w:type="spellEnd"/>
            <w:r w:rsidR="00476C05">
              <w:rPr>
                <w:szCs w:val="24"/>
                <w:lang w:val="en-US"/>
              </w:rPr>
              <w:t xml:space="preserve"> </w:t>
            </w:r>
            <w:proofErr w:type="spellStart"/>
            <w:r w:rsidR="00476C05">
              <w:rPr>
                <w:szCs w:val="24"/>
                <w:lang w:val="en-US"/>
              </w:rPr>
              <w:t>namas</w:t>
            </w:r>
            <w:proofErr w:type="spellEnd"/>
            <w:r w:rsidR="00476C05">
              <w:rPr>
                <w:szCs w:val="24"/>
                <w:lang w:val="en-US"/>
              </w:rPr>
              <w:t>”</w:t>
            </w:r>
            <w:r w:rsidR="009F1DCB">
              <w:rPr>
                <w:szCs w:val="24"/>
                <w:lang w:val="en-US"/>
              </w:rPr>
              <w:t xml:space="preserve"> </w:t>
            </w:r>
            <w:r w:rsidR="00476C05">
              <w:rPr>
                <w:szCs w:val="24"/>
                <w:lang w:val="en-US"/>
              </w:rPr>
              <w:t xml:space="preserve"> ir </w:t>
            </w:r>
            <w:proofErr w:type="spellStart"/>
            <w:r w:rsidR="00476C05">
              <w:rPr>
                <w:szCs w:val="24"/>
                <w:lang w:val="en-US"/>
              </w:rPr>
              <w:t>respublikiniame</w:t>
            </w:r>
            <w:proofErr w:type="spellEnd"/>
            <w:r w:rsidR="00476C05">
              <w:rPr>
                <w:szCs w:val="24"/>
                <w:lang w:val="en-US"/>
              </w:rPr>
              <w:t xml:space="preserve"> </w:t>
            </w:r>
            <w:proofErr w:type="spellStart"/>
            <w:r w:rsidR="00476C05">
              <w:rPr>
                <w:szCs w:val="24"/>
                <w:lang w:val="en-US"/>
              </w:rPr>
              <w:t>projekte</w:t>
            </w:r>
            <w:proofErr w:type="spellEnd"/>
            <w:r w:rsidR="00476C05">
              <w:rPr>
                <w:szCs w:val="24"/>
                <w:lang w:val="en-US"/>
              </w:rPr>
              <w:t xml:space="preserve"> “”STEAM </w:t>
            </w:r>
            <w:proofErr w:type="spellStart"/>
            <w:r w:rsidR="00476C05">
              <w:rPr>
                <w:szCs w:val="24"/>
                <w:lang w:val="en-US"/>
              </w:rPr>
              <w:t>profesijos</w:t>
            </w:r>
            <w:proofErr w:type="spellEnd"/>
            <w:r w:rsidR="00476C05">
              <w:rPr>
                <w:szCs w:val="24"/>
                <w:lang w:val="en-US"/>
              </w:rPr>
              <w:t xml:space="preserve"> </w:t>
            </w:r>
            <w:proofErr w:type="spellStart"/>
            <w:r w:rsidR="00476C05">
              <w:rPr>
                <w:szCs w:val="24"/>
                <w:lang w:val="en-US"/>
              </w:rPr>
              <w:t>pavadinimas</w:t>
            </w:r>
            <w:proofErr w:type="spellEnd"/>
            <w:r w:rsidR="00E5037D">
              <w:rPr>
                <w:szCs w:val="24"/>
                <w:lang w:val="en-US"/>
              </w:rPr>
              <w:t xml:space="preserve">”. </w:t>
            </w:r>
            <w:r w:rsidR="00476C05">
              <w:rPr>
                <w:szCs w:val="24"/>
                <w:lang w:val="en-US"/>
              </w:rPr>
              <w:t xml:space="preserve"> </w:t>
            </w:r>
            <w:proofErr w:type="spellStart"/>
            <w:r w:rsidR="00476C05">
              <w:rPr>
                <w:szCs w:val="24"/>
                <w:lang w:val="en-US"/>
              </w:rPr>
              <w:t>Už</w:t>
            </w:r>
            <w:proofErr w:type="spellEnd"/>
            <w:r w:rsidR="00476C05">
              <w:rPr>
                <w:szCs w:val="24"/>
                <w:lang w:val="en-US"/>
              </w:rPr>
              <w:t xml:space="preserve"> STEAM </w:t>
            </w:r>
            <w:proofErr w:type="spellStart"/>
            <w:r w:rsidR="00476C05">
              <w:rPr>
                <w:szCs w:val="24"/>
                <w:lang w:val="en-US"/>
              </w:rPr>
              <w:t>projektą</w:t>
            </w:r>
            <w:proofErr w:type="spellEnd"/>
            <w:r w:rsidR="00476C05">
              <w:rPr>
                <w:szCs w:val="24"/>
                <w:lang w:val="en-US"/>
              </w:rPr>
              <w:t xml:space="preserve"> ‘Mano </w:t>
            </w:r>
            <w:proofErr w:type="spellStart"/>
            <w:r w:rsidR="00476C05">
              <w:rPr>
                <w:szCs w:val="24"/>
                <w:lang w:val="en-US"/>
              </w:rPr>
              <w:t>svajonių</w:t>
            </w:r>
            <w:proofErr w:type="spellEnd"/>
            <w:r w:rsidR="00476C05">
              <w:rPr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476C05">
              <w:rPr>
                <w:szCs w:val="24"/>
                <w:lang w:val="en-US"/>
              </w:rPr>
              <w:t>namą</w:t>
            </w:r>
            <w:r w:rsidR="009F1DCB">
              <w:rPr>
                <w:szCs w:val="24"/>
                <w:lang w:val="en-US"/>
              </w:rPr>
              <w:t>s</w:t>
            </w:r>
            <w:proofErr w:type="spellEnd"/>
            <w:r w:rsidR="00476C05">
              <w:rPr>
                <w:szCs w:val="24"/>
                <w:lang w:val="en-US"/>
              </w:rPr>
              <w:t xml:space="preserve">”  </w:t>
            </w:r>
            <w:proofErr w:type="spellStart"/>
            <w:r w:rsidR="00E5037D">
              <w:rPr>
                <w:szCs w:val="24"/>
                <w:lang w:val="en-US"/>
              </w:rPr>
              <w:t>gauta</w:t>
            </w:r>
            <w:proofErr w:type="spellEnd"/>
            <w:proofErr w:type="gramEnd"/>
            <w:r w:rsidR="00E5037D">
              <w:rPr>
                <w:szCs w:val="24"/>
                <w:lang w:val="en-US"/>
              </w:rPr>
              <w:t xml:space="preserve"> </w:t>
            </w:r>
            <w:proofErr w:type="spellStart"/>
            <w:r w:rsidR="00E5037D">
              <w:rPr>
                <w:szCs w:val="24"/>
                <w:lang w:val="en-US"/>
              </w:rPr>
              <w:t>padėka</w:t>
            </w:r>
            <w:proofErr w:type="spellEnd"/>
            <w:r w:rsidR="00476C05">
              <w:rPr>
                <w:szCs w:val="24"/>
                <w:lang w:val="en-US"/>
              </w:rPr>
              <w:t xml:space="preserve"> </w:t>
            </w:r>
            <w:proofErr w:type="spellStart"/>
            <w:r w:rsidR="00476C05">
              <w:rPr>
                <w:szCs w:val="24"/>
                <w:lang w:val="en-US"/>
              </w:rPr>
              <w:t>už</w:t>
            </w:r>
            <w:proofErr w:type="spellEnd"/>
            <w:r w:rsidR="00476C05">
              <w:rPr>
                <w:szCs w:val="24"/>
                <w:lang w:val="en-US"/>
              </w:rPr>
              <w:t xml:space="preserve"> </w:t>
            </w:r>
            <w:proofErr w:type="spellStart"/>
            <w:r w:rsidR="00476C05">
              <w:rPr>
                <w:szCs w:val="24"/>
                <w:lang w:val="en-US"/>
              </w:rPr>
              <w:t>kūrybiškai</w:t>
            </w:r>
            <w:proofErr w:type="spellEnd"/>
            <w:r w:rsidR="00476C05">
              <w:rPr>
                <w:szCs w:val="24"/>
                <w:lang w:val="en-US"/>
              </w:rPr>
              <w:t xml:space="preserve"> </w:t>
            </w:r>
            <w:proofErr w:type="spellStart"/>
            <w:r w:rsidR="00476C05">
              <w:rPr>
                <w:szCs w:val="24"/>
                <w:lang w:val="en-US"/>
              </w:rPr>
              <w:t>atliktas</w:t>
            </w:r>
            <w:proofErr w:type="spellEnd"/>
            <w:r w:rsidR="00476C05">
              <w:rPr>
                <w:szCs w:val="24"/>
                <w:lang w:val="en-US"/>
              </w:rPr>
              <w:t xml:space="preserve"> </w:t>
            </w:r>
            <w:proofErr w:type="spellStart"/>
            <w:r w:rsidR="00476C05">
              <w:rPr>
                <w:szCs w:val="24"/>
                <w:lang w:val="en-US"/>
              </w:rPr>
              <w:t>projektines</w:t>
            </w:r>
            <w:proofErr w:type="spellEnd"/>
            <w:r w:rsidR="00476C05">
              <w:rPr>
                <w:szCs w:val="24"/>
                <w:lang w:val="en-US"/>
              </w:rPr>
              <w:t xml:space="preserve"> </w:t>
            </w:r>
            <w:proofErr w:type="spellStart"/>
            <w:r w:rsidR="00476C05">
              <w:rPr>
                <w:szCs w:val="24"/>
                <w:lang w:val="en-US"/>
              </w:rPr>
              <w:t>užduotis</w:t>
            </w:r>
            <w:proofErr w:type="spellEnd"/>
            <w:r w:rsidR="009F1DCB">
              <w:rPr>
                <w:szCs w:val="24"/>
                <w:lang w:val="en-US"/>
              </w:rPr>
              <w:t>.</w:t>
            </w:r>
          </w:p>
          <w:p w14:paraId="58155749" w14:textId="30837A42" w:rsidR="009F1DCB" w:rsidRDefault="001F560A" w:rsidP="00975E6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    12% </w:t>
            </w:r>
            <w:proofErr w:type="spellStart"/>
            <w:r>
              <w:rPr>
                <w:szCs w:val="24"/>
                <w:lang w:val="en-US"/>
              </w:rPr>
              <w:t>ikimokyklinio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amžiaus</w:t>
            </w:r>
            <w:proofErr w:type="spellEnd"/>
            <w:r>
              <w:rPr>
                <w:szCs w:val="24"/>
                <w:lang w:val="en-US"/>
              </w:rPr>
              <w:t xml:space="preserve"> ir 38</w:t>
            </w:r>
            <w:proofErr w:type="gramStart"/>
            <w:r w:rsidR="0037239C">
              <w:rPr>
                <w:szCs w:val="24"/>
                <w:lang w:val="en-US"/>
              </w:rPr>
              <w:t xml:space="preserve">%  </w:t>
            </w:r>
            <w:proofErr w:type="spellStart"/>
            <w:r w:rsidR="0037239C">
              <w:rPr>
                <w:szCs w:val="24"/>
                <w:lang w:val="en-US"/>
              </w:rPr>
              <w:t>priešmokyklinio</w:t>
            </w:r>
            <w:proofErr w:type="spellEnd"/>
            <w:proofErr w:type="gramEnd"/>
            <w:r w:rsidR="0037239C">
              <w:rPr>
                <w:szCs w:val="24"/>
                <w:lang w:val="en-US"/>
              </w:rPr>
              <w:t xml:space="preserve"> </w:t>
            </w:r>
            <w:proofErr w:type="spellStart"/>
            <w:r w:rsidR="0037239C">
              <w:rPr>
                <w:szCs w:val="24"/>
                <w:lang w:val="en-US"/>
              </w:rPr>
              <w:t>amžiaus</w:t>
            </w:r>
            <w:proofErr w:type="spellEnd"/>
            <w:r w:rsidR="0037239C">
              <w:rPr>
                <w:szCs w:val="24"/>
                <w:lang w:val="en-US"/>
              </w:rPr>
              <w:t xml:space="preserve"> </w:t>
            </w:r>
            <w:proofErr w:type="spellStart"/>
            <w:r w:rsidR="0037239C">
              <w:rPr>
                <w:szCs w:val="24"/>
                <w:lang w:val="en-US"/>
              </w:rPr>
              <w:t>ugdytinių</w:t>
            </w:r>
            <w:proofErr w:type="spellEnd"/>
            <w:r w:rsidR="0037239C">
              <w:rPr>
                <w:szCs w:val="24"/>
                <w:lang w:val="en-US"/>
              </w:rPr>
              <w:t xml:space="preserve"> </w:t>
            </w:r>
            <w:proofErr w:type="spellStart"/>
            <w:r w:rsidR="0037239C">
              <w:rPr>
                <w:szCs w:val="24"/>
                <w:lang w:val="en-US"/>
              </w:rPr>
              <w:t>su</w:t>
            </w:r>
            <w:proofErr w:type="spellEnd"/>
            <w:r w:rsidR="0037239C">
              <w:rPr>
                <w:szCs w:val="24"/>
                <w:lang w:val="en-US"/>
              </w:rPr>
              <w:t xml:space="preserve"> </w:t>
            </w:r>
            <w:proofErr w:type="spellStart"/>
            <w:r w:rsidR="0037239C">
              <w:rPr>
                <w:szCs w:val="24"/>
                <w:lang w:val="en-US"/>
              </w:rPr>
              <w:t>muzikos</w:t>
            </w:r>
            <w:proofErr w:type="spellEnd"/>
            <w:r w:rsidR="0037239C">
              <w:rPr>
                <w:szCs w:val="24"/>
                <w:lang w:val="en-US"/>
              </w:rPr>
              <w:t xml:space="preserve"> </w:t>
            </w:r>
            <w:proofErr w:type="spellStart"/>
            <w:r w:rsidR="0037239C">
              <w:rPr>
                <w:szCs w:val="24"/>
                <w:lang w:val="en-US"/>
              </w:rPr>
              <w:t>mokytoja</w:t>
            </w:r>
            <w:proofErr w:type="spellEnd"/>
            <w:r w:rsidR="0037239C">
              <w:rPr>
                <w:szCs w:val="24"/>
                <w:lang w:val="en-US"/>
              </w:rPr>
              <w:t xml:space="preserve">, </w:t>
            </w:r>
            <w:proofErr w:type="spellStart"/>
            <w:r w:rsidR="0037239C">
              <w:rPr>
                <w:szCs w:val="24"/>
                <w:lang w:val="en-US"/>
              </w:rPr>
              <w:t>grupių</w:t>
            </w:r>
            <w:proofErr w:type="spellEnd"/>
            <w:r w:rsidR="0037239C">
              <w:rPr>
                <w:szCs w:val="24"/>
                <w:lang w:val="en-US"/>
              </w:rPr>
              <w:t xml:space="preserve"> </w:t>
            </w:r>
            <w:proofErr w:type="spellStart"/>
            <w:r w:rsidR="0037239C">
              <w:rPr>
                <w:szCs w:val="24"/>
                <w:lang w:val="en-US"/>
              </w:rPr>
              <w:t>mokytojomis</w:t>
            </w:r>
            <w:proofErr w:type="spellEnd"/>
            <w:r w:rsidR="0037239C">
              <w:rPr>
                <w:szCs w:val="24"/>
                <w:lang w:val="en-US"/>
              </w:rPr>
              <w:t xml:space="preserve"> ir </w:t>
            </w:r>
            <w:proofErr w:type="spellStart"/>
            <w:r w:rsidR="0037239C">
              <w:rPr>
                <w:szCs w:val="24"/>
                <w:lang w:val="en-US"/>
              </w:rPr>
              <w:t>tėvais</w:t>
            </w:r>
            <w:proofErr w:type="spellEnd"/>
            <w:r w:rsidR="0037239C">
              <w:rPr>
                <w:szCs w:val="24"/>
                <w:lang w:val="en-US"/>
              </w:rPr>
              <w:t xml:space="preserve"> </w:t>
            </w:r>
            <w:proofErr w:type="spellStart"/>
            <w:r w:rsidR="0037239C">
              <w:rPr>
                <w:szCs w:val="24"/>
                <w:lang w:val="en-US"/>
              </w:rPr>
              <w:t>dalyvavo</w:t>
            </w:r>
            <w:proofErr w:type="spellEnd"/>
            <w:r w:rsidR="0037239C">
              <w:rPr>
                <w:szCs w:val="24"/>
                <w:lang w:val="en-US"/>
              </w:rPr>
              <w:t xml:space="preserve"> </w:t>
            </w:r>
            <w:proofErr w:type="spellStart"/>
            <w:r w:rsidR="0037239C">
              <w:rPr>
                <w:szCs w:val="24"/>
                <w:lang w:val="en-US"/>
              </w:rPr>
              <w:t>respublikiniuose</w:t>
            </w:r>
            <w:proofErr w:type="spellEnd"/>
            <w:r w:rsidR="0037239C">
              <w:rPr>
                <w:szCs w:val="24"/>
                <w:lang w:val="en-US"/>
              </w:rPr>
              <w:t xml:space="preserve"> </w:t>
            </w:r>
            <w:proofErr w:type="spellStart"/>
            <w:r w:rsidR="0037239C">
              <w:rPr>
                <w:szCs w:val="24"/>
                <w:lang w:val="en-US"/>
              </w:rPr>
              <w:t>muzikiniuose</w:t>
            </w:r>
            <w:proofErr w:type="spellEnd"/>
            <w:r w:rsidR="0037239C">
              <w:rPr>
                <w:szCs w:val="24"/>
                <w:lang w:val="en-US"/>
              </w:rPr>
              <w:t xml:space="preserve"> STEAM </w:t>
            </w:r>
            <w:proofErr w:type="spellStart"/>
            <w:r w:rsidR="0037239C">
              <w:rPr>
                <w:szCs w:val="24"/>
                <w:lang w:val="en-US"/>
              </w:rPr>
              <w:t>projektuose</w:t>
            </w:r>
            <w:proofErr w:type="spellEnd"/>
            <w:r w:rsidR="0037239C">
              <w:rPr>
                <w:szCs w:val="24"/>
                <w:lang w:val="en-US"/>
              </w:rPr>
              <w:t>: “”</w:t>
            </w:r>
            <w:proofErr w:type="spellStart"/>
            <w:r w:rsidR="0037239C">
              <w:rPr>
                <w:szCs w:val="24"/>
                <w:lang w:val="en-US"/>
              </w:rPr>
              <w:t>Ritmingos</w:t>
            </w:r>
            <w:proofErr w:type="spellEnd"/>
            <w:r w:rsidR="0037239C">
              <w:rPr>
                <w:szCs w:val="24"/>
                <w:lang w:val="en-US"/>
              </w:rPr>
              <w:t xml:space="preserve"> </w:t>
            </w:r>
            <w:proofErr w:type="spellStart"/>
            <w:r w:rsidR="0037239C">
              <w:rPr>
                <w:szCs w:val="24"/>
                <w:lang w:val="en-US"/>
              </w:rPr>
              <w:t>Šv</w:t>
            </w:r>
            <w:proofErr w:type="spellEnd"/>
            <w:r w:rsidR="0037239C">
              <w:rPr>
                <w:szCs w:val="24"/>
                <w:lang w:val="en-US"/>
              </w:rPr>
              <w:t xml:space="preserve">. </w:t>
            </w:r>
            <w:proofErr w:type="spellStart"/>
            <w:r w:rsidR="0037239C">
              <w:rPr>
                <w:szCs w:val="24"/>
                <w:lang w:val="en-US"/>
              </w:rPr>
              <w:t>Velykos</w:t>
            </w:r>
            <w:proofErr w:type="spellEnd"/>
            <w:r w:rsidR="0037239C">
              <w:rPr>
                <w:szCs w:val="24"/>
                <w:lang w:val="en-US"/>
              </w:rPr>
              <w:t xml:space="preserve"> </w:t>
            </w:r>
            <w:proofErr w:type="spellStart"/>
            <w:r w:rsidR="0037239C">
              <w:rPr>
                <w:szCs w:val="24"/>
                <w:lang w:val="en-US"/>
              </w:rPr>
              <w:t>su</w:t>
            </w:r>
            <w:proofErr w:type="spellEnd"/>
            <w:r w:rsidR="0037239C">
              <w:rPr>
                <w:szCs w:val="24"/>
                <w:lang w:val="en-US"/>
              </w:rPr>
              <w:t xml:space="preserve"> STEAM” ir “</w:t>
            </w:r>
            <w:proofErr w:type="spellStart"/>
            <w:r w:rsidR="0037239C">
              <w:rPr>
                <w:szCs w:val="24"/>
                <w:lang w:val="en-US"/>
              </w:rPr>
              <w:t>Garsiukų</w:t>
            </w:r>
            <w:proofErr w:type="spellEnd"/>
            <w:r w:rsidR="0037239C">
              <w:rPr>
                <w:szCs w:val="24"/>
                <w:lang w:val="en-US"/>
              </w:rPr>
              <w:t xml:space="preserve"> fiesta”.</w:t>
            </w:r>
            <w:r w:rsidR="00947CCC">
              <w:rPr>
                <w:szCs w:val="24"/>
                <w:lang w:val="en-US"/>
              </w:rPr>
              <w:t xml:space="preserve"> </w:t>
            </w:r>
            <w:proofErr w:type="spellStart"/>
            <w:r w:rsidR="00947CCC">
              <w:rPr>
                <w:szCs w:val="24"/>
                <w:lang w:val="en-US"/>
              </w:rPr>
              <w:t>Ugdytini</w:t>
            </w:r>
            <w:r w:rsidR="00814F51">
              <w:rPr>
                <w:szCs w:val="24"/>
                <w:lang w:val="en-US"/>
              </w:rPr>
              <w:t>ai</w:t>
            </w:r>
            <w:proofErr w:type="spellEnd"/>
            <w:r w:rsidR="00814F51">
              <w:rPr>
                <w:szCs w:val="24"/>
                <w:lang w:val="en-US"/>
              </w:rPr>
              <w:t xml:space="preserve"> </w:t>
            </w:r>
            <w:proofErr w:type="spellStart"/>
            <w:r w:rsidR="00814F51">
              <w:rPr>
                <w:szCs w:val="24"/>
                <w:lang w:val="en-US"/>
              </w:rPr>
              <w:t>su</w:t>
            </w:r>
            <w:proofErr w:type="spellEnd"/>
            <w:r w:rsidR="00814F51">
              <w:rPr>
                <w:szCs w:val="24"/>
                <w:lang w:val="en-US"/>
              </w:rPr>
              <w:t xml:space="preserve"> </w:t>
            </w:r>
            <w:proofErr w:type="spellStart"/>
            <w:r w:rsidR="00814F51">
              <w:rPr>
                <w:szCs w:val="24"/>
                <w:lang w:val="en-US"/>
              </w:rPr>
              <w:t>šeimos</w:t>
            </w:r>
            <w:proofErr w:type="spellEnd"/>
            <w:r w:rsidR="00814F51">
              <w:rPr>
                <w:szCs w:val="24"/>
                <w:lang w:val="en-US"/>
              </w:rPr>
              <w:t xml:space="preserve"> </w:t>
            </w:r>
            <w:proofErr w:type="spellStart"/>
            <w:r w:rsidR="00814F51">
              <w:rPr>
                <w:szCs w:val="24"/>
                <w:lang w:val="en-US"/>
              </w:rPr>
              <w:t>nariais</w:t>
            </w:r>
            <w:proofErr w:type="spellEnd"/>
            <w:r w:rsidR="00814F51">
              <w:rPr>
                <w:szCs w:val="24"/>
                <w:lang w:val="en-US"/>
              </w:rPr>
              <w:t xml:space="preserve"> ir </w:t>
            </w:r>
            <w:proofErr w:type="spellStart"/>
            <w:r w:rsidR="00814F51">
              <w:rPr>
                <w:szCs w:val="24"/>
                <w:lang w:val="en-US"/>
              </w:rPr>
              <w:t>mokytojo</w:t>
            </w:r>
            <w:r w:rsidR="00947CCC">
              <w:rPr>
                <w:szCs w:val="24"/>
                <w:lang w:val="en-US"/>
              </w:rPr>
              <w:t>mis</w:t>
            </w:r>
            <w:proofErr w:type="spellEnd"/>
            <w:r w:rsidR="00947CCC">
              <w:rPr>
                <w:szCs w:val="24"/>
                <w:lang w:val="en-US"/>
              </w:rPr>
              <w:t xml:space="preserve">, </w:t>
            </w:r>
            <w:proofErr w:type="spellStart"/>
            <w:r w:rsidR="00947CCC">
              <w:rPr>
                <w:szCs w:val="24"/>
                <w:lang w:val="en-US"/>
              </w:rPr>
              <w:t>iš</w:t>
            </w:r>
            <w:proofErr w:type="spellEnd"/>
            <w:r w:rsidR="00947CCC">
              <w:rPr>
                <w:szCs w:val="24"/>
                <w:lang w:val="en-US"/>
              </w:rPr>
              <w:t xml:space="preserve"> </w:t>
            </w:r>
            <w:proofErr w:type="spellStart"/>
            <w:r w:rsidR="00947CCC">
              <w:rPr>
                <w:szCs w:val="24"/>
                <w:lang w:val="en-US"/>
              </w:rPr>
              <w:t>antrinių</w:t>
            </w:r>
            <w:proofErr w:type="spellEnd"/>
            <w:r w:rsidR="00947CCC">
              <w:rPr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947CCC">
              <w:rPr>
                <w:szCs w:val="24"/>
                <w:lang w:val="en-US"/>
              </w:rPr>
              <w:t>žaliavų</w:t>
            </w:r>
            <w:proofErr w:type="spellEnd"/>
            <w:r w:rsidR="00947CCC">
              <w:rPr>
                <w:szCs w:val="24"/>
                <w:lang w:val="en-US"/>
              </w:rPr>
              <w:t xml:space="preserve">,  </w:t>
            </w:r>
            <w:proofErr w:type="spellStart"/>
            <w:r w:rsidR="00947CCC">
              <w:rPr>
                <w:szCs w:val="24"/>
                <w:lang w:val="en-US"/>
              </w:rPr>
              <w:t>kūrė</w:t>
            </w:r>
            <w:proofErr w:type="spellEnd"/>
            <w:proofErr w:type="gramEnd"/>
            <w:r w:rsidR="00947CCC">
              <w:rPr>
                <w:szCs w:val="24"/>
                <w:lang w:val="en-US"/>
              </w:rPr>
              <w:t xml:space="preserve"> </w:t>
            </w:r>
            <w:proofErr w:type="spellStart"/>
            <w:r w:rsidR="00947CCC">
              <w:rPr>
                <w:szCs w:val="24"/>
                <w:lang w:val="en-US"/>
              </w:rPr>
              <w:t>muzikos</w:t>
            </w:r>
            <w:proofErr w:type="spellEnd"/>
            <w:r w:rsidR="00947CCC">
              <w:rPr>
                <w:szCs w:val="24"/>
                <w:lang w:val="en-US"/>
              </w:rPr>
              <w:t xml:space="preserve"> </w:t>
            </w:r>
            <w:proofErr w:type="spellStart"/>
            <w:r w:rsidR="00947CCC">
              <w:rPr>
                <w:szCs w:val="24"/>
                <w:lang w:val="en-US"/>
              </w:rPr>
              <w:t>instrumentus</w:t>
            </w:r>
            <w:proofErr w:type="spellEnd"/>
            <w:r w:rsidR="00947CCC">
              <w:rPr>
                <w:szCs w:val="24"/>
                <w:lang w:val="en-US"/>
              </w:rPr>
              <w:t xml:space="preserve">. </w:t>
            </w:r>
          </w:p>
          <w:p w14:paraId="1D853314" w14:textId="0AA6ADFD" w:rsidR="000A13D0" w:rsidRDefault="00814F51" w:rsidP="00975E6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 </w:t>
            </w:r>
            <w:r w:rsidR="001F2BD9">
              <w:rPr>
                <w:szCs w:val="24"/>
                <w:lang w:val="en-US"/>
              </w:rPr>
              <w:t xml:space="preserve"> </w:t>
            </w:r>
            <w:proofErr w:type="spellStart"/>
            <w:r w:rsidR="000A13D0">
              <w:rPr>
                <w:szCs w:val="24"/>
                <w:lang w:val="en-US"/>
              </w:rPr>
              <w:t>Dviejose</w:t>
            </w:r>
            <w:proofErr w:type="spellEnd"/>
            <w:r w:rsidR="000A13D0">
              <w:rPr>
                <w:szCs w:val="24"/>
                <w:lang w:val="en-US"/>
              </w:rPr>
              <w:t xml:space="preserve"> </w:t>
            </w:r>
            <w:proofErr w:type="spellStart"/>
            <w:r w:rsidR="000A13D0">
              <w:rPr>
                <w:szCs w:val="24"/>
                <w:lang w:val="en-US"/>
              </w:rPr>
              <w:t>priešmokyklinėse</w:t>
            </w:r>
            <w:proofErr w:type="spellEnd"/>
            <w:r w:rsidR="000A13D0">
              <w:rPr>
                <w:szCs w:val="24"/>
                <w:lang w:val="en-US"/>
              </w:rPr>
              <w:t xml:space="preserve"> ir </w:t>
            </w:r>
            <w:proofErr w:type="spellStart"/>
            <w:r w:rsidR="000A13D0">
              <w:rPr>
                <w:szCs w:val="24"/>
                <w:lang w:val="en-US"/>
              </w:rPr>
              <w:t>aštuoniose</w:t>
            </w:r>
            <w:proofErr w:type="spellEnd"/>
            <w:r w:rsidR="000A13D0">
              <w:rPr>
                <w:szCs w:val="24"/>
                <w:lang w:val="en-US"/>
              </w:rPr>
              <w:t xml:space="preserve"> </w:t>
            </w:r>
            <w:proofErr w:type="spellStart"/>
            <w:r w:rsidR="000A13D0">
              <w:rPr>
                <w:szCs w:val="24"/>
                <w:lang w:val="en-US"/>
              </w:rPr>
              <w:t>ikimokyklinėse</w:t>
            </w:r>
            <w:proofErr w:type="spellEnd"/>
            <w:r w:rsidR="000A13D0">
              <w:rPr>
                <w:szCs w:val="24"/>
                <w:lang w:val="en-US"/>
              </w:rPr>
              <w:t xml:space="preserve"> </w:t>
            </w:r>
            <w:proofErr w:type="spellStart"/>
            <w:r w:rsidR="000A13D0">
              <w:rPr>
                <w:szCs w:val="24"/>
                <w:lang w:val="en-US"/>
              </w:rPr>
              <w:t>grupėse</w:t>
            </w:r>
            <w:proofErr w:type="spellEnd"/>
            <w:r w:rsidR="000A13D0">
              <w:rPr>
                <w:szCs w:val="24"/>
                <w:lang w:val="en-US"/>
              </w:rPr>
              <w:t xml:space="preserve"> </w:t>
            </w:r>
            <w:proofErr w:type="spellStart"/>
            <w:r w:rsidR="000A13D0">
              <w:rPr>
                <w:szCs w:val="24"/>
                <w:lang w:val="en-US"/>
              </w:rPr>
              <w:t>ugdymo</w:t>
            </w:r>
            <w:proofErr w:type="spellEnd"/>
            <w:r w:rsidR="000A13D0">
              <w:rPr>
                <w:szCs w:val="24"/>
                <w:lang w:val="en-US"/>
              </w:rPr>
              <w:t xml:space="preserve"> </w:t>
            </w:r>
            <w:proofErr w:type="spellStart"/>
            <w:r w:rsidR="000A13D0">
              <w:rPr>
                <w:szCs w:val="24"/>
                <w:lang w:val="en-US"/>
              </w:rPr>
              <w:t>turinys</w:t>
            </w:r>
            <w:proofErr w:type="spellEnd"/>
            <w:r w:rsidR="000A13D0">
              <w:rPr>
                <w:szCs w:val="24"/>
                <w:lang w:val="en-US"/>
              </w:rPr>
              <w:t xml:space="preserve"> </w:t>
            </w:r>
            <w:proofErr w:type="spellStart"/>
            <w:r w:rsidR="000A13D0">
              <w:rPr>
                <w:szCs w:val="24"/>
                <w:lang w:val="en-US"/>
              </w:rPr>
              <w:t>praplečiamas</w:t>
            </w:r>
            <w:proofErr w:type="spellEnd"/>
            <w:r w:rsidR="000A13D0">
              <w:rPr>
                <w:szCs w:val="24"/>
                <w:lang w:val="en-US"/>
              </w:rPr>
              <w:t xml:space="preserve"> </w:t>
            </w:r>
            <w:proofErr w:type="spellStart"/>
            <w:r w:rsidR="000A13D0">
              <w:rPr>
                <w:szCs w:val="24"/>
                <w:lang w:val="en-US"/>
              </w:rPr>
              <w:t>naudojant</w:t>
            </w:r>
            <w:proofErr w:type="spellEnd"/>
            <w:r w:rsidR="000A13D0">
              <w:rPr>
                <w:szCs w:val="24"/>
                <w:lang w:val="en-US"/>
              </w:rPr>
              <w:t xml:space="preserve"> IKT </w:t>
            </w:r>
            <w:proofErr w:type="spellStart"/>
            <w:r>
              <w:rPr>
                <w:szCs w:val="24"/>
                <w:lang w:val="en-US"/>
              </w:rPr>
              <w:t>įrankius</w:t>
            </w:r>
            <w:proofErr w:type="spellEnd"/>
            <w:r>
              <w:rPr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Cs w:val="24"/>
                <w:lang w:val="en-US"/>
              </w:rPr>
              <w:t>interaktyvius</w:t>
            </w:r>
            <w:proofErr w:type="spellEnd"/>
            <w:r w:rsidR="00D13569">
              <w:rPr>
                <w:szCs w:val="24"/>
                <w:lang w:val="en-US"/>
              </w:rPr>
              <w:t xml:space="preserve"> </w:t>
            </w:r>
            <w:proofErr w:type="spellStart"/>
            <w:r w:rsidR="00D13569">
              <w:rPr>
                <w:szCs w:val="24"/>
                <w:lang w:val="en-US"/>
              </w:rPr>
              <w:t>ekranus</w:t>
            </w:r>
            <w:proofErr w:type="spellEnd"/>
            <w:r w:rsidR="00D13569">
              <w:rPr>
                <w:szCs w:val="24"/>
                <w:lang w:val="en-US"/>
              </w:rPr>
              <w:t>.</w:t>
            </w:r>
            <w:r w:rsidR="000A13D0">
              <w:rPr>
                <w:szCs w:val="24"/>
                <w:lang w:val="en-US"/>
              </w:rPr>
              <w:t xml:space="preserve"> </w:t>
            </w:r>
          </w:p>
          <w:p w14:paraId="4CA10A8F" w14:textId="42D9DDED" w:rsidR="00975E61" w:rsidRDefault="000A13D0" w:rsidP="00975E61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   </w:t>
            </w:r>
            <w:proofErr w:type="spellStart"/>
            <w:r>
              <w:rPr>
                <w:szCs w:val="24"/>
                <w:lang w:val="en-US"/>
              </w:rPr>
              <w:t>Dviejose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priešmokyklinėse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grupėse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ugdymo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procese</w:t>
            </w:r>
            <w:proofErr w:type="spellEnd"/>
            <w:r w:rsidR="00D13569">
              <w:rPr>
                <w:szCs w:val="24"/>
                <w:lang w:val="en-US"/>
              </w:rPr>
              <w:t xml:space="preserve"> </w:t>
            </w:r>
            <w:proofErr w:type="spellStart"/>
            <w:r w:rsidR="00D13569">
              <w:rPr>
                <w:szCs w:val="24"/>
                <w:lang w:val="en-US"/>
              </w:rPr>
              <w:t>naudojami</w:t>
            </w:r>
            <w:proofErr w:type="spellEnd"/>
            <w:r w:rsidR="00D13569">
              <w:rPr>
                <w:szCs w:val="24"/>
                <w:lang w:val="en-US"/>
              </w:rPr>
              <w:t xml:space="preserve"> SMART “Notebook” </w:t>
            </w:r>
            <w:proofErr w:type="spellStart"/>
            <w:r w:rsidR="00D13569">
              <w:rPr>
                <w:szCs w:val="24"/>
                <w:lang w:val="en-US"/>
              </w:rPr>
              <w:t>programos</w:t>
            </w:r>
            <w:proofErr w:type="spellEnd"/>
            <w:r w:rsidR="00D13569">
              <w:rPr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D13569">
              <w:rPr>
                <w:szCs w:val="24"/>
                <w:lang w:val="en-US"/>
              </w:rPr>
              <w:t>įrankiai</w:t>
            </w:r>
            <w:proofErr w:type="spellEnd"/>
            <w:r w:rsidR="00D13569">
              <w:rPr>
                <w:szCs w:val="24"/>
                <w:lang w:val="en-US"/>
              </w:rPr>
              <w:t xml:space="preserve">, </w:t>
            </w:r>
            <w:r w:rsidR="001F2BD9">
              <w:rPr>
                <w:szCs w:val="24"/>
                <w:lang w:val="en-US"/>
              </w:rPr>
              <w:t xml:space="preserve"> </w:t>
            </w:r>
            <w:proofErr w:type="spellStart"/>
            <w:r w:rsidR="00D13569">
              <w:rPr>
                <w:szCs w:val="24"/>
                <w:lang w:val="en-US"/>
              </w:rPr>
              <w:t>planšetės</w:t>
            </w:r>
            <w:proofErr w:type="spellEnd"/>
            <w:proofErr w:type="gramEnd"/>
            <w:r w:rsidR="00D13569">
              <w:rPr>
                <w:szCs w:val="24"/>
                <w:lang w:val="en-US"/>
              </w:rPr>
              <w:t xml:space="preserve"> - </w:t>
            </w:r>
            <w:proofErr w:type="spellStart"/>
            <w:r w:rsidR="00D13569">
              <w:rPr>
                <w:szCs w:val="24"/>
                <w:lang w:val="en-US"/>
              </w:rPr>
              <w:t>individualiai</w:t>
            </w:r>
            <w:proofErr w:type="spellEnd"/>
            <w:r w:rsidR="00D13569">
              <w:rPr>
                <w:szCs w:val="24"/>
                <w:lang w:val="en-US"/>
              </w:rPr>
              <w:t xml:space="preserve"> </w:t>
            </w:r>
            <w:proofErr w:type="spellStart"/>
            <w:r w:rsidR="00D13569">
              <w:rPr>
                <w:szCs w:val="24"/>
                <w:lang w:val="en-US"/>
              </w:rPr>
              <w:t>vaikų</w:t>
            </w:r>
            <w:proofErr w:type="spellEnd"/>
            <w:r w:rsidR="00D13569">
              <w:rPr>
                <w:szCs w:val="24"/>
                <w:lang w:val="en-US"/>
              </w:rPr>
              <w:t xml:space="preserve"> </w:t>
            </w:r>
            <w:proofErr w:type="spellStart"/>
            <w:r w:rsidR="00D13569">
              <w:rPr>
                <w:szCs w:val="24"/>
                <w:lang w:val="en-US"/>
              </w:rPr>
              <w:t>veiklai</w:t>
            </w:r>
            <w:proofErr w:type="spellEnd"/>
            <w:r w:rsidR="00D13569">
              <w:rPr>
                <w:szCs w:val="24"/>
                <w:lang w:val="en-US"/>
              </w:rPr>
              <w:t>.</w:t>
            </w:r>
            <w:r w:rsidR="002F7F0B">
              <w:rPr>
                <w:szCs w:val="24"/>
                <w:lang w:val="en-US"/>
              </w:rPr>
              <w:t xml:space="preserve"> </w:t>
            </w:r>
            <w:proofErr w:type="spellStart"/>
            <w:r w:rsidR="002F7F0B">
              <w:rPr>
                <w:szCs w:val="24"/>
                <w:lang w:val="en-US"/>
              </w:rPr>
              <w:t>Priešmokyklinio</w:t>
            </w:r>
            <w:proofErr w:type="spellEnd"/>
            <w:r w:rsidR="002F7F0B">
              <w:rPr>
                <w:szCs w:val="24"/>
                <w:lang w:val="en-US"/>
              </w:rPr>
              <w:t xml:space="preserve"> </w:t>
            </w:r>
            <w:proofErr w:type="spellStart"/>
            <w:r w:rsidR="002F7F0B">
              <w:rPr>
                <w:szCs w:val="24"/>
                <w:lang w:val="en-US"/>
              </w:rPr>
              <w:t>amžiaus</w:t>
            </w:r>
            <w:proofErr w:type="spellEnd"/>
            <w:r w:rsidR="002F7F0B">
              <w:rPr>
                <w:szCs w:val="24"/>
                <w:lang w:val="en-US"/>
              </w:rPr>
              <w:t xml:space="preserve"> </w:t>
            </w:r>
            <w:proofErr w:type="spellStart"/>
            <w:r w:rsidR="002F7F0B">
              <w:rPr>
                <w:szCs w:val="24"/>
                <w:lang w:val="en-US"/>
              </w:rPr>
              <w:t>vaikų</w:t>
            </w:r>
            <w:proofErr w:type="spellEnd"/>
            <w:r w:rsidR="002F7F0B">
              <w:rPr>
                <w:szCs w:val="24"/>
                <w:lang w:val="en-US"/>
              </w:rPr>
              <w:t xml:space="preserve"> </w:t>
            </w:r>
            <w:proofErr w:type="spellStart"/>
            <w:r w:rsidR="002F7F0B">
              <w:rPr>
                <w:szCs w:val="24"/>
                <w:lang w:val="en-US"/>
              </w:rPr>
              <w:t>programavimo</w:t>
            </w:r>
            <w:proofErr w:type="spellEnd"/>
            <w:r w:rsidR="002F7F0B">
              <w:rPr>
                <w:szCs w:val="24"/>
                <w:lang w:val="en-US"/>
              </w:rPr>
              <w:t xml:space="preserve"> </w:t>
            </w:r>
            <w:proofErr w:type="spellStart"/>
            <w:r w:rsidR="002F7F0B">
              <w:rPr>
                <w:szCs w:val="24"/>
                <w:lang w:val="en-US"/>
              </w:rPr>
              <w:t>pradme</w:t>
            </w:r>
            <w:r w:rsidR="00F63B6D">
              <w:rPr>
                <w:szCs w:val="24"/>
                <w:lang w:val="en-US"/>
              </w:rPr>
              <w:t>nų</w:t>
            </w:r>
            <w:proofErr w:type="spellEnd"/>
            <w:r w:rsidR="00F63B6D">
              <w:rPr>
                <w:szCs w:val="24"/>
                <w:lang w:val="en-US"/>
              </w:rPr>
              <w:t xml:space="preserve"> </w:t>
            </w:r>
            <w:proofErr w:type="spellStart"/>
            <w:r w:rsidR="00F63B6D">
              <w:rPr>
                <w:szCs w:val="24"/>
                <w:lang w:val="en-US"/>
              </w:rPr>
              <w:t>formavimui</w:t>
            </w:r>
            <w:proofErr w:type="spellEnd"/>
            <w:r w:rsidR="00F63B6D">
              <w:rPr>
                <w:szCs w:val="24"/>
                <w:lang w:val="en-US"/>
              </w:rPr>
              <w:t xml:space="preserve"> </w:t>
            </w:r>
            <w:proofErr w:type="spellStart"/>
            <w:r w:rsidR="00F63B6D">
              <w:rPr>
                <w:szCs w:val="24"/>
                <w:lang w:val="en-US"/>
              </w:rPr>
              <w:t>naudojamas</w:t>
            </w:r>
            <w:proofErr w:type="spellEnd"/>
            <w:r w:rsidR="00F63B6D">
              <w:rPr>
                <w:szCs w:val="24"/>
                <w:lang w:val="en-US"/>
              </w:rPr>
              <w:t xml:space="preserve"> </w:t>
            </w:r>
            <w:proofErr w:type="spellStart"/>
            <w:r w:rsidR="00F63B6D">
              <w:rPr>
                <w:szCs w:val="24"/>
                <w:lang w:val="en-US"/>
              </w:rPr>
              <w:t>robotukas</w:t>
            </w:r>
            <w:proofErr w:type="spellEnd"/>
            <w:r w:rsidR="002F7F0B">
              <w:rPr>
                <w:szCs w:val="24"/>
                <w:lang w:val="en-US"/>
              </w:rPr>
              <w:t xml:space="preserve"> “</w:t>
            </w:r>
            <w:proofErr w:type="spellStart"/>
            <w:r w:rsidR="002F7F0B">
              <w:rPr>
                <w:szCs w:val="24"/>
                <w:lang w:val="en-US"/>
              </w:rPr>
              <w:t>Kubiukas</w:t>
            </w:r>
            <w:proofErr w:type="spellEnd"/>
            <w:r w:rsidR="002F7F0B">
              <w:rPr>
                <w:szCs w:val="24"/>
                <w:lang w:val="en-US"/>
              </w:rPr>
              <w:t>”.</w:t>
            </w:r>
          </w:p>
          <w:p w14:paraId="3B2398B3" w14:textId="5B4AF4FB" w:rsidR="00F63B6D" w:rsidRDefault="00847603" w:rsidP="00975E61">
            <w:pPr>
              <w:jc w:val="both"/>
              <w:rPr>
                <w:color w:val="000000" w:themeColor="text1"/>
              </w:rPr>
            </w:pPr>
            <w:r>
              <w:rPr>
                <w:szCs w:val="24"/>
                <w:lang w:val="en-US"/>
              </w:rPr>
              <w:t xml:space="preserve">       12</w:t>
            </w:r>
            <w:r w:rsidR="00F63B6D">
              <w:rPr>
                <w:szCs w:val="24"/>
                <w:lang w:val="en-US"/>
              </w:rPr>
              <w:t xml:space="preserve">% </w:t>
            </w:r>
            <w:proofErr w:type="spellStart"/>
            <w:r w:rsidR="00F63B6D">
              <w:rPr>
                <w:szCs w:val="24"/>
                <w:lang w:val="en-US"/>
              </w:rPr>
              <w:t>ikimokyklinio</w:t>
            </w:r>
            <w:proofErr w:type="spellEnd"/>
            <w:r w:rsidR="00F63B6D">
              <w:rPr>
                <w:szCs w:val="24"/>
                <w:lang w:val="en-US"/>
              </w:rPr>
              <w:t xml:space="preserve"> </w:t>
            </w:r>
            <w:proofErr w:type="spellStart"/>
            <w:r w:rsidR="00F63B6D">
              <w:rPr>
                <w:szCs w:val="24"/>
                <w:lang w:val="en-US"/>
              </w:rPr>
              <w:t>amžiaus</w:t>
            </w:r>
            <w:proofErr w:type="spellEnd"/>
            <w:r w:rsidR="00F63B6D">
              <w:rPr>
                <w:szCs w:val="24"/>
                <w:lang w:val="en-US"/>
              </w:rPr>
              <w:t xml:space="preserve"> </w:t>
            </w:r>
            <w:proofErr w:type="spellStart"/>
            <w:r w:rsidR="00F63B6D">
              <w:rPr>
                <w:szCs w:val="24"/>
                <w:lang w:val="en-US"/>
              </w:rPr>
              <w:t>ugdytinių</w:t>
            </w:r>
            <w:proofErr w:type="spellEnd"/>
            <w:r w:rsidR="00F63B6D">
              <w:rPr>
                <w:szCs w:val="24"/>
                <w:lang w:val="en-US"/>
              </w:rPr>
              <w:t xml:space="preserve"> </w:t>
            </w:r>
            <w:proofErr w:type="spellStart"/>
            <w:r w:rsidR="00F63B6D">
              <w:rPr>
                <w:szCs w:val="24"/>
                <w:lang w:val="en-US"/>
              </w:rPr>
              <w:t>su</w:t>
            </w:r>
            <w:proofErr w:type="spellEnd"/>
            <w:r w:rsidR="00F63B6D">
              <w:rPr>
                <w:szCs w:val="24"/>
                <w:lang w:val="en-US"/>
              </w:rPr>
              <w:t xml:space="preserve"> </w:t>
            </w:r>
            <w:proofErr w:type="spellStart"/>
            <w:r w:rsidR="00F63B6D">
              <w:rPr>
                <w:szCs w:val="24"/>
                <w:lang w:val="en-US"/>
              </w:rPr>
              <w:t>mokytojomis</w:t>
            </w:r>
            <w:proofErr w:type="spellEnd"/>
            <w:r w:rsidR="00F63B6D">
              <w:rPr>
                <w:szCs w:val="24"/>
                <w:lang w:val="en-US"/>
              </w:rPr>
              <w:t xml:space="preserve"> </w:t>
            </w:r>
            <w:proofErr w:type="spellStart"/>
            <w:r w:rsidR="00F63B6D">
              <w:rPr>
                <w:szCs w:val="24"/>
                <w:lang w:val="en-US"/>
              </w:rPr>
              <w:t>dalyvavo</w:t>
            </w:r>
            <w:proofErr w:type="spellEnd"/>
            <w:r w:rsidR="00F63B6D">
              <w:rPr>
                <w:szCs w:val="24"/>
                <w:lang w:val="en-US"/>
              </w:rPr>
              <w:t xml:space="preserve"> </w:t>
            </w:r>
            <w:proofErr w:type="spellStart"/>
            <w:r w:rsidR="00F63B6D">
              <w:rPr>
                <w:szCs w:val="24"/>
                <w:lang w:val="en-US"/>
              </w:rPr>
              <w:t>tarptautiniame</w:t>
            </w:r>
            <w:proofErr w:type="spellEnd"/>
            <w:r w:rsidR="00F63B6D">
              <w:rPr>
                <w:szCs w:val="24"/>
                <w:lang w:val="en-US"/>
              </w:rPr>
              <w:t xml:space="preserve"> </w:t>
            </w:r>
            <w:proofErr w:type="spellStart"/>
            <w:r w:rsidR="00F63B6D">
              <w:rPr>
                <w:szCs w:val="24"/>
                <w:lang w:val="en-US"/>
              </w:rPr>
              <w:t>eTWINNING</w:t>
            </w:r>
            <w:proofErr w:type="spellEnd"/>
            <w:r w:rsidR="00F63B6D">
              <w:rPr>
                <w:szCs w:val="24"/>
                <w:lang w:val="en-US"/>
              </w:rPr>
              <w:t xml:space="preserve"> </w:t>
            </w:r>
            <w:proofErr w:type="spellStart"/>
            <w:r w:rsidR="00F63B6D">
              <w:rPr>
                <w:szCs w:val="24"/>
                <w:lang w:val="en-US"/>
              </w:rPr>
              <w:t>projekte</w:t>
            </w:r>
            <w:proofErr w:type="spellEnd"/>
            <w:r w:rsidR="00F63B6D">
              <w:rPr>
                <w:szCs w:val="24"/>
                <w:lang w:val="en-US"/>
              </w:rPr>
              <w:t xml:space="preserve"> “</w:t>
            </w:r>
            <w:proofErr w:type="spellStart"/>
            <w:r w:rsidR="00F63B6D">
              <w:rPr>
                <w:szCs w:val="24"/>
                <w:lang w:val="en-US"/>
              </w:rPr>
              <w:t>Muzikinė</w:t>
            </w:r>
            <w:proofErr w:type="spellEnd"/>
            <w:r w:rsidR="00F63B6D">
              <w:rPr>
                <w:szCs w:val="24"/>
                <w:lang w:val="en-US"/>
              </w:rPr>
              <w:t xml:space="preserve"> </w:t>
            </w:r>
            <w:proofErr w:type="spellStart"/>
            <w:r w:rsidR="00F63B6D">
              <w:rPr>
                <w:szCs w:val="24"/>
                <w:lang w:val="en-US"/>
              </w:rPr>
              <w:t>kelionė</w:t>
            </w:r>
            <w:proofErr w:type="spellEnd"/>
            <w:r w:rsidR="00F63B6D">
              <w:rPr>
                <w:szCs w:val="24"/>
                <w:lang w:val="en-US"/>
              </w:rPr>
              <w:t xml:space="preserve"> į </w:t>
            </w:r>
            <w:proofErr w:type="spellStart"/>
            <w:r w:rsidR="00F63B6D">
              <w:rPr>
                <w:szCs w:val="24"/>
                <w:lang w:val="en-US"/>
              </w:rPr>
              <w:t>emocijų</w:t>
            </w:r>
            <w:proofErr w:type="spellEnd"/>
            <w:r w:rsidR="00F63B6D">
              <w:rPr>
                <w:szCs w:val="24"/>
                <w:lang w:val="en-US"/>
              </w:rPr>
              <w:t xml:space="preserve"> </w:t>
            </w:r>
            <w:proofErr w:type="spellStart"/>
            <w:r w:rsidR="00F63B6D">
              <w:rPr>
                <w:szCs w:val="24"/>
                <w:lang w:val="en-US"/>
              </w:rPr>
              <w:t>šalį</w:t>
            </w:r>
            <w:proofErr w:type="spellEnd"/>
            <w:r w:rsidR="00F63B6D">
              <w:rPr>
                <w:szCs w:val="24"/>
                <w:lang w:val="en-US"/>
              </w:rPr>
              <w:t xml:space="preserve">”. </w:t>
            </w:r>
            <w:proofErr w:type="spellStart"/>
            <w:r w:rsidR="00373733">
              <w:rPr>
                <w:szCs w:val="24"/>
                <w:lang w:val="en-US"/>
              </w:rPr>
              <w:t>Naudojant</w:t>
            </w:r>
            <w:proofErr w:type="spellEnd"/>
            <w:r w:rsidR="00373733">
              <w:rPr>
                <w:szCs w:val="24"/>
                <w:lang w:val="en-US"/>
              </w:rPr>
              <w:t xml:space="preserve"> </w:t>
            </w:r>
            <w:proofErr w:type="spellStart"/>
            <w:r w:rsidR="00373733">
              <w:rPr>
                <w:szCs w:val="24"/>
                <w:lang w:val="en-US"/>
              </w:rPr>
              <w:t>interaktyvią</w:t>
            </w:r>
            <w:proofErr w:type="spellEnd"/>
            <w:r w:rsidR="00373733">
              <w:rPr>
                <w:szCs w:val="24"/>
                <w:lang w:val="en-US"/>
              </w:rPr>
              <w:t xml:space="preserve"> </w:t>
            </w:r>
            <w:proofErr w:type="spellStart"/>
            <w:r w:rsidR="00373733">
              <w:rPr>
                <w:szCs w:val="24"/>
                <w:lang w:val="en-US"/>
              </w:rPr>
              <w:t>lentą</w:t>
            </w:r>
            <w:proofErr w:type="spellEnd"/>
            <w:r w:rsidR="00373733">
              <w:rPr>
                <w:szCs w:val="24"/>
                <w:lang w:val="en-US"/>
              </w:rPr>
              <w:t xml:space="preserve"> </w:t>
            </w:r>
            <w:proofErr w:type="spellStart"/>
            <w:r w:rsidR="00373733">
              <w:rPr>
                <w:szCs w:val="24"/>
                <w:lang w:val="en-US"/>
              </w:rPr>
              <w:t>ugdytiniai</w:t>
            </w:r>
            <w:proofErr w:type="spellEnd"/>
            <w:r w:rsidR="00373733">
              <w:rPr>
                <w:szCs w:val="24"/>
                <w:lang w:val="en-US"/>
              </w:rPr>
              <w:t xml:space="preserve"> </w:t>
            </w:r>
            <w:proofErr w:type="spellStart"/>
            <w:r w:rsidR="00373733">
              <w:rPr>
                <w:szCs w:val="24"/>
                <w:lang w:val="en-US"/>
              </w:rPr>
              <w:t>su</w:t>
            </w:r>
            <w:proofErr w:type="spellEnd"/>
            <w:r w:rsidR="00373733">
              <w:rPr>
                <w:szCs w:val="24"/>
                <w:lang w:val="en-US"/>
              </w:rPr>
              <w:t xml:space="preserve"> </w:t>
            </w:r>
            <w:proofErr w:type="spellStart"/>
            <w:r w:rsidR="00373733">
              <w:rPr>
                <w:szCs w:val="24"/>
                <w:lang w:val="en-US"/>
              </w:rPr>
              <w:t>mokytojomis</w:t>
            </w:r>
            <w:proofErr w:type="spellEnd"/>
            <w:r w:rsidR="00373733">
              <w:rPr>
                <w:szCs w:val="24"/>
                <w:lang w:val="en-US"/>
              </w:rPr>
              <w:t xml:space="preserve"> </w:t>
            </w:r>
            <w:proofErr w:type="spellStart"/>
            <w:r w:rsidR="00373733">
              <w:rPr>
                <w:szCs w:val="24"/>
                <w:lang w:val="en-US"/>
              </w:rPr>
              <w:t>atliko</w:t>
            </w:r>
            <w:proofErr w:type="spellEnd"/>
            <w:r w:rsidR="00373733">
              <w:rPr>
                <w:szCs w:val="24"/>
                <w:lang w:val="en-US"/>
              </w:rPr>
              <w:t xml:space="preserve"> </w:t>
            </w:r>
            <w:proofErr w:type="spellStart"/>
            <w:r w:rsidR="00373733">
              <w:rPr>
                <w:szCs w:val="24"/>
                <w:lang w:val="en-US"/>
              </w:rPr>
              <w:t>kvėpavimo</w:t>
            </w:r>
            <w:proofErr w:type="spellEnd"/>
            <w:r w:rsidR="00373733">
              <w:rPr>
                <w:szCs w:val="24"/>
                <w:lang w:val="en-US"/>
              </w:rPr>
              <w:t xml:space="preserve"> </w:t>
            </w:r>
            <w:proofErr w:type="spellStart"/>
            <w:r w:rsidR="00373733">
              <w:rPr>
                <w:szCs w:val="24"/>
                <w:lang w:val="en-US"/>
              </w:rPr>
              <w:t>pratimus</w:t>
            </w:r>
            <w:proofErr w:type="spellEnd"/>
            <w:r w:rsidR="00373733">
              <w:rPr>
                <w:szCs w:val="24"/>
                <w:lang w:val="en-US"/>
              </w:rPr>
              <w:t xml:space="preserve">, </w:t>
            </w:r>
            <w:proofErr w:type="spellStart"/>
            <w:r w:rsidR="00373733">
              <w:rPr>
                <w:szCs w:val="24"/>
                <w:lang w:val="en-US"/>
              </w:rPr>
              <w:t>žaidė</w:t>
            </w:r>
            <w:proofErr w:type="spellEnd"/>
            <w:r w:rsidR="00373733">
              <w:rPr>
                <w:szCs w:val="24"/>
                <w:lang w:val="en-US"/>
              </w:rPr>
              <w:t xml:space="preserve"> </w:t>
            </w:r>
            <w:proofErr w:type="spellStart"/>
            <w:r w:rsidR="00373733">
              <w:rPr>
                <w:szCs w:val="24"/>
                <w:lang w:val="en-US"/>
              </w:rPr>
              <w:t>žaidimus</w:t>
            </w:r>
            <w:proofErr w:type="spellEnd"/>
            <w:r w:rsidR="00373733">
              <w:rPr>
                <w:szCs w:val="24"/>
                <w:lang w:val="en-US"/>
              </w:rPr>
              <w:t xml:space="preserve"> </w:t>
            </w:r>
            <w:proofErr w:type="spellStart"/>
            <w:r w:rsidR="00373733">
              <w:rPr>
                <w:szCs w:val="24"/>
                <w:lang w:val="en-US"/>
              </w:rPr>
              <w:t>skatinančius</w:t>
            </w:r>
            <w:proofErr w:type="spellEnd"/>
            <w:r w:rsidR="00373733">
              <w:rPr>
                <w:szCs w:val="24"/>
                <w:lang w:val="en-US"/>
              </w:rPr>
              <w:t xml:space="preserve"> </w:t>
            </w:r>
            <w:proofErr w:type="spellStart"/>
            <w:r w:rsidR="00373733">
              <w:rPr>
                <w:szCs w:val="24"/>
                <w:lang w:val="en-US"/>
              </w:rPr>
              <w:t>pažinti</w:t>
            </w:r>
            <w:proofErr w:type="spellEnd"/>
            <w:r w:rsidR="00373733">
              <w:rPr>
                <w:szCs w:val="24"/>
                <w:lang w:val="en-US"/>
              </w:rPr>
              <w:t xml:space="preserve"> </w:t>
            </w:r>
            <w:proofErr w:type="spellStart"/>
            <w:r w:rsidR="00373733">
              <w:rPr>
                <w:szCs w:val="24"/>
                <w:lang w:val="en-US"/>
              </w:rPr>
              <w:t>bei</w:t>
            </w:r>
            <w:proofErr w:type="spellEnd"/>
            <w:r w:rsidR="00373733">
              <w:rPr>
                <w:szCs w:val="24"/>
                <w:lang w:val="en-US"/>
              </w:rPr>
              <w:t xml:space="preserve"> </w:t>
            </w:r>
            <w:proofErr w:type="spellStart"/>
            <w:r w:rsidR="00373733">
              <w:rPr>
                <w:szCs w:val="24"/>
                <w:lang w:val="en-US"/>
              </w:rPr>
              <w:t>įvardinti</w:t>
            </w:r>
            <w:proofErr w:type="spellEnd"/>
            <w:r w:rsidR="00373733">
              <w:rPr>
                <w:szCs w:val="24"/>
                <w:lang w:val="en-US"/>
              </w:rPr>
              <w:t xml:space="preserve"> </w:t>
            </w:r>
            <w:proofErr w:type="spellStart"/>
            <w:r w:rsidR="00373733">
              <w:rPr>
                <w:szCs w:val="24"/>
                <w:lang w:val="en-US"/>
              </w:rPr>
              <w:t>emocijas</w:t>
            </w:r>
            <w:proofErr w:type="spellEnd"/>
            <w:r w:rsidR="00373733">
              <w:rPr>
                <w:szCs w:val="24"/>
                <w:lang w:val="en-US"/>
              </w:rPr>
              <w:t>.</w:t>
            </w:r>
          </w:p>
          <w:p w14:paraId="049C9FE2" w14:textId="77777777" w:rsidR="0061309C" w:rsidRPr="00854A42" w:rsidRDefault="00C45CB1" w:rsidP="00975E61">
            <w:pPr>
              <w:jc w:val="both"/>
              <w:rPr>
                <w:b/>
              </w:rPr>
            </w:pPr>
            <w:r>
              <w:rPr>
                <w:szCs w:val="24"/>
              </w:rPr>
              <w:lastRenderedPageBreak/>
              <w:t xml:space="preserve">       </w:t>
            </w:r>
            <w:r w:rsidRPr="00854A42">
              <w:rPr>
                <w:b/>
                <w:szCs w:val="24"/>
              </w:rPr>
              <w:t xml:space="preserve">Įgyvendinant 2022-2024 metų strateginio plano pirmą tikslą bei </w:t>
            </w:r>
            <w:r w:rsidR="006D4644" w:rsidRPr="00854A42">
              <w:rPr>
                <w:b/>
                <w:szCs w:val="24"/>
              </w:rPr>
              <w:t xml:space="preserve">2022 m. metinio plano </w:t>
            </w:r>
            <w:r w:rsidRPr="00854A42">
              <w:rPr>
                <w:b/>
                <w:szCs w:val="24"/>
              </w:rPr>
              <w:t xml:space="preserve">trečią </w:t>
            </w:r>
            <w:r w:rsidR="006D4644" w:rsidRPr="00854A42">
              <w:rPr>
                <w:b/>
                <w:szCs w:val="24"/>
              </w:rPr>
              <w:t>tiksl</w:t>
            </w:r>
            <w:r w:rsidRPr="00854A42">
              <w:rPr>
                <w:b/>
                <w:szCs w:val="24"/>
              </w:rPr>
              <w:t>ą</w:t>
            </w:r>
            <w:r w:rsidR="006A7BB5" w:rsidRPr="00854A42">
              <w:rPr>
                <w:b/>
                <w:szCs w:val="24"/>
              </w:rPr>
              <w:t xml:space="preserve"> - </w:t>
            </w:r>
            <w:r w:rsidR="006A7BB5" w:rsidRPr="00854A42">
              <w:rPr>
                <w:b/>
              </w:rPr>
              <w:t>sustiprinti gamtosauginių, patirtinių, kūrybinių kompetencijų plėtojimą lauko edukacinėse erdvėse</w:t>
            </w:r>
            <w:r w:rsidR="0061309C" w:rsidRPr="00854A42">
              <w:rPr>
                <w:b/>
              </w:rPr>
              <w:t>:</w:t>
            </w:r>
          </w:p>
          <w:p w14:paraId="3CB1F93F" w14:textId="07AE4E36" w:rsidR="006D4644" w:rsidRDefault="0061309C" w:rsidP="00975E61">
            <w:pPr>
              <w:jc w:val="both"/>
            </w:pPr>
            <w:r>
              <w:t>-</w:t>
            </w:r>
            <w:r w:rsidR="00C45CB1">
              <w:t xml:space="preserve"> naujomis priemonėmis, skirtomis vaikų tyrinėjimams, bandymams, eksperimentams atlikti, praturtintas „“Tyrinėjimų kiemelis“.  Lauko edukacinės erdvės: „Kūrybos galerija“ ir „</w:t>
            </w:r>
            <w:r w:rsidR="00FC474F">
              <w:t xml:space="preserve">Meistrelių dirbtuvė“ papildytos antrinėmis žaliavomis, buitinėmis atliekomis, skirtomis plėtoti vaikų kūrybines veiklas. </w:t>
            </w:r>
          </w:p>
          <w:p w14:paraId="7816BC7B" w14:textId="61F10B1B" w:rsidR="00B66FC1" w:rsidRDefault="00FC474F" w:rsidP="00B66FC1">
            <w:pPr>
              <w:jc w:val="both"/>
            </w:pPr>
            <w:r>
              <w:t xml:space="preserve">       Įstaigoje parengtas ir įgyvendinamas ilgalaikis kūrybinis-meninis projektas „Kelionė po meno pasaul</w:t>
            </w:r>
            <w:r w:rsidR="00854A42">
              <w:t>į“. Įgyvendinant projektą vykdyt</w:t>
            </w:r>
            <w:r>
              <w:t>os įvairios kūrybinės- meninės veiklos, skatinančios ikimokyklinio ir priešmokyklinio amžiaus vaikų</w:t>
            </w:r>
            <w:r w:rsidR="00B91351">
              <w:t xml:space="preserve"> menines </w:t>
            </w:r>
            <w:r w:rsidR="00B66FC1">
              <w:t>bei kūrybines kompetencijas. Projektinėse meninės</w:t>
            </w:r>
            <w:r w:rsidR="00F15F46">
              <w:t>e- kūrybinėse veiklose dalyvavo</w:t>
            </w:r>
            <w:r w:rsidR="00B66FC1">
              <w:t xml:space="preserve"> </w:t>
            </w:r>
            <w:r w:rsidR="00702271">
              <w:t>visų grupių ugdytiniai, pedagogai, ugdytinių tėvai.</w:t>
            </w:r>
          </w:p>
          <w:p w14:paraId="03BF3EA8" w14:textId="31D8C6F6" w:rsidR="00C521A3" w:rsidRDefault="00B66FC1" w:rsidP="00975E61">
            <w:pPr>
              <w:jc w:val="both"/>
            </w:pPr>
            <w:r>
              <w:t>Dalyvaudami edukacinėse išvykose, vyresniojo ikimokyklinio ir priešmokyklinio amžiaus, ugdyt</w:t>
            </w:r>
            <w:r w:rsidR="002D1226">
              <w:t>iniai susipažino</w:t>
            </w:r>
            <w:r w:rsidR="002E337E">
              <w:t xml:space="preserve"> su menininkų kūryba, ugdė</w:t>
            </w:r>
            <w:r>
              <w:t>si pažintinius, meninius bei kūrybinius gebėjimus.</w:t>
            </w:r>
          </w:p>
          <w:p w14:paraId="1D47420A" w14:textId="1C734950" w:rsidR="00925FE1" w:rsidRDefault="00C521A3" w:rsidP="00975E61">
            <w:pPr>
              <w:jc w:val="both"/>
            </w:pPr>
            <w:r>
              <w:t xml:space="preserve">          </w:t>
            </w:r>
            <w:r w:rsidR="002E337E">
              <w:t xml:space="preserve">Priešmokyklinio ugdymo mokytoja koordinavo ir </w:t>
            </w:r>
            <w:r>
              <w:t>2022-01-28 dieną Lietuvos Respublik</w:t>
            </w:r>
            <w:r w:rsidR="002E337E">
              <w:t>os ambasadoje Estijoje atidarė</w:t>
            </w:r>
            <w:r>
              <w:t xml:space="preserve"> priešmokyklinio amžiaus </w:t>
            </w:r>
            <w:r w:rsidR="0058727E">
              <w:t>ugdytinių kūrybinių darbų parodą</w:t>
            </w:r>
            <w:r>
              <w:t xml:space="preserve"> „Piešiu Lietuvą“.</w:t>
            </w:r>
          </w:p>
          <w:p w14:paraId="31DB8316" w14:textId="676381BC" w:rsidR="00693678" w:rsidRDefault="00693678" w:rsidP="00975E61">
            <w:pPr>
              <w:jc w:val="both"/>
              <w:rPr>
                <w:szCs w:val="24"/>
                <w:lang w:val="en-US"/>
              </w:rPr>
            </w:pPr>
            <w:r>
              <w:t xml:space="preserve">          </w:t>
            </w:r>
            <w:r w:rsidR="00565DBE">
              <w:t>Vienos i</w:t>
            </w:r>
            <w:r>
              <w:t>kimokyklinio ugdymo grupės (</w:t>
            </w:r>
            <w:r w:rsidR="00565DBE">
              <w:t>dalyvavo 12</w:t>
            </w:r>
            <w:r>
              <w:rPr>
                <w:szCs w:val="24"/>
                <w:lang w:val="en-US"/>
              </w:rPr>
              <w:t xml:space="preserve">% </w:t>
            </w:r>
            <w:proofErr w:type="spellStart"/>
            <w:r>
              <w:rPr>
                <w:szCs w:val="24"/>
                <w:lang w:val="en-US"/>
              </w:rPr>
              <w:t>ugdytinių</w:t>
            </w:r>
            <w:proofErr w:type="spellEnd"/>
            <w:r>
              <w:rPr>
                <w:szCs w:val="24"/>
                <w:lang w:val="en-US"/>
              </w:rPr>
              <w:t xml:space="preserve">) </w:t>
            </w:r>
            <w:proofErr w:type="spellStart"/>
            <w:r>
              <w:rPr>
                <w:szCs w:val="24"/>
                <w:lang w:val="en-US"/>
              </w:rPr>
              <w:t>ugdytiniai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su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mokytojomis</w:t>
            </w:r>
            <w:proofErr w:type="spellEnd"/>
            <w:r>
              <w:rPr>
                <w:szCs w:val="24"/>
                <w:lang w:val="en-US"/>
              </w:rPr>
              <w:t xml:space="preserve"> ir </w:t>
            </w:r>
            <w:proofErr w:type="spellStart"/>
            <w:r>
              <w:rPr>
                <w:szCs w:val="24"/>
                <w:lang w:val="en-US"/>
              </w:rPr>
              <w:t>logopede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dalyvavo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tarptautiniame</w:t>
            </w:r>
            <w:proofErr w:type="spellEnd"/>
            <w:r>
              <w:rPr>
                <w:szCs w:val="24"/>
                <w:lang w:val="en-US"/>
              </w:rPr>
              <w:t xml:space="preserve">- </w:t>
            </w:r>
            <w:proofErr w:type="spellStart"/>
            <w:r>
              <w:rPr>
                <w:szCs w:val="24"/>
                <w:lang w:val="en-US"/>
              </w:rPr>
              <w:t>kūrybiniame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projekte</w:t>
            </w:r>
            <w:proofErr w:type="spellEnd"/>
            <w:r>
              <w:rPr>
                <w:szCs w:val="24"/>
                <w:lang w:val="en-US"/>
              </w:rPr>
              <w:t xml:space="preserve"> “</w:t>
            </w:r>
            <w:proofErr w:type="spellStart"/>
            <w:r>
              <w:rPr>
                <w:szCs w:val="24"/>
                <w:lang w:val="en-US"/>
              </w:rPr>
              <w:t>Obuoliukai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su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megztukais</w:t>
            </w:r>
            <w:proofErr w:type="spellEnd"/>
            <w:r>
              <w:rPr>
                <w:szCs w:val="24"/>
                <w:lang w:val="en-US"/>
              </w:rPr>
              <w:t>”.</w:t>
            </w:r>
          </w:p>
          <w:p w14:paraId="37F6FA72" w14:textId="22039841" w:rsidR="00C24529" w:rsidRDefault="002737C5" w:rsidP="002737C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       </w:t>
            </w:r>
            <w:proofErr w:type="spellStart"/>
            <w:r>
              <w:rPr>
                <w:szCs w:val="24"/>
                <w:lang w:val="en-US"/>
              </w:rPr>
              <w:t>Parengti</w:t>
            </w:r>
            <w:proofErr w:type="spellEnd"/>
            <w:r>
              <w:rPr>
                <w:szCs w:val="24"/>
                <w:lang w:val="en-US"/>
              </w:rPr>
              <w:t xml:space="preserve"> ir </w:t>
            </w:r>
            <w:proofErr w:type="spellStart"/>
            <w:r>
              <w:rPr>
                <w:szCs w:val="24"/>
                <w:lang w:val="en-US"/>
              </w:rPr>
              <w:t>įgyvendinti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gramStart"/>
            <w:r>
              <w:rPr>
                <w:szCs w:val="24"/>
                <w:lang w:val="en-US"/>
              </w:rPr>
              <w:t xml:space="preserve">du  </w:t>
            </w:r>
            <w:proofErr w:type="spellStart"/>
            <w:r>
              <w:rPr>
                <w:szCs w:val="24"/>
                <w:lang w:val="en-US"/>
              </w:rPr>
              <w:t>respublikiniai</w:t>
            </w:r>
            <w:proofErr w:type="spellEnd"/>
            <w:proofErr w:type="gram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projektai</w:t>
            </w:r>
            <w:proofErr w:type="spellEnd"/>
            <w:r>
              <w:rPr>
                <w:szCs w:val="24"/>
                <w:lang w:val="en-US"/>
              </w:rPr>
              <w:t xml:space="preserve">: </w:t>
            </w:r>
            <w:proofErr w:type="spellStart"/>
            <w:r>
              <w:rPr>
                <w:szCs w:val="24"/>
                <w:lang w:val="en-US"/>
              </w:rPr>
              <w:t>žodinę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kūrybą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skatinantis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projektas</w:t>
            </w:r>
            <w:proofErr w:type="spellEnd"/>
            <w:r>
              <w:rPr>
                <w:szCs w:val="24"/>
                <w:lang w:val="en-US"/>
              </w:rPr>
              <w:t xml:space="preserve"> “Mano </w:t>
            </w:r>
            <w:proofErr w:type="spellStart"/>
            <w:r>
              <w:rPr>
                <w:szCs w:val="24"/>
                <w:lang w:val="en-US"/>
              </w:rPr>
              <w:t>vaikystės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jausmai</w:t>
            </w:r>
            <w:proofErr w:type="spellEnd"/>
            <w:r>
              <w:rPr>
                <w:szCs w:val="24"/>
                <w:lang w:val="en-US"/>
              </w:rPr>
              <w:t xml:space="preserve">”. </w:t>
            </w:r>
            <w:proofErr w:type="spellStart"/>
            <w:r>
              <w:rPr>
                <w:szCs w:val="24"/>
                <w:lang w:val="en-US"/>
              </w:rPr>
              <w:t>Dalyvavo</w:t>
            </w:r>
            <w:proofErr w:type="spellEnd"/>
            <w:r>
              <w:rPr>
                <w:szCs w:val="24"/>
                <w:lang w:val="en-US"/>
              </w:rPr>
              <w:t xml:space="preserve"> 8</w:t>
            </w:r>
            <w:r w:rsidR="007F3712">
              <w:rPr>
                <w:szCs w:val="24"/>
                <w:lang w:val="en-US"/>
              </w:rPr>
              <w:t>-nios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respublikos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ikimokyklinio</w:t>
            </w:r>
            <w:proofErr w:type="spellEnd"/>
            <w:r>
              <w:rPr>
                <w:szCs w:val="24"/>
                <w:lang w:val="en-US"/>
              </w:rPr>
              <w:t xml:space="preserve"> ir </w:t>
            </w:r>
            <w:proofErr w:type="spellStart"/>
            <w:r>
              <w:rPr>
                <w:szCs w:val="24"/>
                <w:lang w:val="en-US"/>
              </w:rPr>
              <w:t>priešmokyklinio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ugdymo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įstaigos</w:t>
            </w:r>
            <w:proofErr w:type="spellEnd"/>
            <w:r>
              <w:rPr>
                <w:szCs w:val="24"/>
                <w:lang w:val="en-US"/>
              </w:rPr>
              <w:t xml:space="preserve"> ir </w:t>
            </w:r>
            <w:proofErr w:type="spellStart"/>
            <w:r>
              <w:rPr>
                <w:szCs w:val="24"/>
                <w:lang w:val="en-US"/>
              </w:rPr>
              <w:t>vaikų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kūrybinius</w:t>
            </w:r>
            <w:proofErr w:type="spellEnd"/>
            <w:r>
              <w:rPr>
                <w:szCs w:val="24"/>
                <w:lang w:val="en-US"/>
              </w:rPr>
              <w:t xml:space="preserve">- </w:t>
            </w:r>
            <w:proofErr w:type="spellStart"/>
            <w:r>
              <w:rPr>
                <w:szCs w:val="24"/>
                <w:lang w:val="en-US"/>
              </w:rPr>
              <w:t>vaidybinius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gebėjimus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tobulinantis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projektas</w:t>
            </w:r>
            <w:proofErr w:type="spellEnd"/>
            <w:r>
              <w:rPr>
                <w:szCs w:val="24"/>
                <w:lang w:val="en-US"/>
              </w:rPr>
              <w:t xml:space="preserve"> “</w:t>
            </w:r>
            <w:proofErr w:type="spellStart"/>
            <w:r>
              <w:rPr>
                <w:szCs w:val="24"/>
                <w:lang w:val="en-US"/>
              </w:rPr>
              <w:t>Magiškasis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gamtos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teatras</w:t>
            </w:r>
            <w:proofErr w:type="spellEnd"/>
            <w:r>
              <w:rPr>
                <w:szCs w:val="24"/>
                <w:lang w:val="en-US"/>
              </w:rPr>
              <w:t xml:space="preserve">”.  </w:t>
            </w:r>
            <w:proofErr w:type="spellStart"/>
            <w:r>
              <w:rPr>
                <w:szCs w:val="24"/>
                <w:lang w:val="en-US"/>
              </w:rPr>
              <w:t>Dalyvavo</w:t>
            </w:r>
            <w:proofErr w:type="spellEnd"/>
            <w:r>
              <w:rPr>
                <w:szCs w:val="24"/>
                <w:lang w:val="en-US"/>
              </w:rPr>
              <w:t xml:space="preserve"> 12</w:t>
            </w:r>
            <w:r w:rsidR="007F3712">
              <w:rPr>
                <w:szCs w:val="24"/>
                <w:lang w:val="en-US"/>
              </w:rPr>
              <w:t>-ka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respublikos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ikimokyklinio</w:t>
            </w:r>
            <w:proofErr w:type="spellEnd"/>
            <w:r>
              <w:rPr>
                <w:szCs w:val="24"/>
                <w:lang w:val="en-US"/>
              </w:rPr>
              <w:t xml:space="preserve"> ir </w:t>
            </w:r>
            <w:proofErr w:type="spellStart"/>
            <w:r>
              <w:rPr>
                <w:szCs w:val="24"/>
                <w:lang w:val="en-US"/>
              </w:rPr>
              <w:t>priešmokyklinio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ugdymo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įstaigų</w:t>
            </w:r>
            <w:proofErr w:type="spellEnd"/>
            <w:r>
              <w:rPr>
                <w:szCs w:val="24"/>
                <w:lang w:val="en-US"/>
              </w:rPr>
              <w:t>.</w:t>
            </w:r>
          </w:p>
          <w:p w14:paraId="7EF4CB2E" w14:textId="6CA7371B" w:rsidR="00C24529" w:rsidRDefault="00C24529" w:rsidP="002737C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      </w:t>
            </w:r>
            <w:proofErr w:type="spellStart"/>
            <w:r>
              <w:rPr>
                <w:szCs w:val="24"/>
                <w:lang w:val="en-US"/>
              </w:rPr>
              <w:t>Atliktas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tyrimas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siekint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išsiaiškinti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tėvų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požiūrį</w:t>
            </w:r>
            <w:proofErr w:type="spellEnd"/>
            <w:r>
              <w:rPr>
                <w:szCs w:val="24"/>
                <w:lang w:val="en-US"/>
              </w:rPr>
              <w:t xml:space="preserve"> į </w:t>
            </w:r>
            <w:proofErr w:type="spellStart"/>
            <w:r>
              <w:rPr>
                <w:szCs w:val="24"/>
                <w:lang w:val="en-US"/>
              </w:rPr>
              <w:t>įstaigoje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teikiamų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paslaugų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kokybę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  <w:proofErr w:type="spellStart"/>
            <w:r>
              <w:rPr>
                <w:szCs w:val="24"/>
                <w:lang w:val="en-US"/>
              </w:rPr>
              <w:t>Tyrime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dalyvavo</w:t>
            </w:r>
            <w:proofErr w:type="spellEnd"/>
            <w:r>
              <w:rPr>
                <w:szCs w:val="24"/>
                <w:lang w:val="en-US"/>
              </w:rPr>
              <w:t xml:space="preserve"> 62% </w:t>
            </w:r>
            <w:proofErr w:type="spellStart"/>
            <w:r>
              <w:rPr>
                <w:szCs w:val="24"/>
                <w:lang w:val="en-US"/>
              </w:rPr>
              <w:t>tėvų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  <w:r w:rsidR="009F5977">
              <w:rPr>
                <w:szCs w:val="24"/>
                <w:lang w:val="en-US"/>
              </w:rPr>
              <w:t xml:space="preserve">87% </w:t>
            </w:r>
            <w:proofErr w:type="spellStart"/>
            <w:r w:rsidR="009F5977">
              <w:rPr>
                <w:szCs w:val="24"/>
                <w:lang w:val="en-US"/>
              </w:rPr>
              <w:t>tėvų</w:t>
            </w:r>
            <w:proofErr w:type="spellEnd"/>
            <w:r w:rsidR="009F5977">
              <w:rPr>
                <w:szCs w:val="24"/>
                <w:lang w:val="en-US"/>
              </w:rPr>
              <w:t xml:space="preserve"> </w:t>
            </w:r>
            <w:proofErr w:type="spellStart"/>
            <w:r w:rsidR="009F5977">
              <w:rPr>
                <w:szCs w:val="24"/>
                <w:lang w:val="en-US"/>
              </w:rPr>
              <w:t>įstaigoje</w:t>
            </w:r>
            <w:proofErr w:type="spellEnd"/>
            <w:r w:rsidR="009F5977">
              <w:rPr>
                <w:szCs w:val="24"/>
                <w:lang w:val="en-US"/>
              </w:rPr>
              <w:t xml:space="preserve"> </w:t>
            </w:r>
            <w:proofErr w:type="spellStart"/>
            <w:r w:rsidR="009F5977">
              <w:rPr>
                <w:szCs w:val="24"/>
                <w:lang w:val="en-US"/>
              </w:rPr>
              <w:t>teikiamas</w:t>
            </w:r>
            <w:proofErr w:type="spellEnd"/>
            <w:r w:rsidR="009F5977">
              <w:rPr>
                <w:szCs w:val="24"/>
                <w:lang w:val="en-US"/>
              </w:rPr>
              <w:t xml:space="preserve"> </w:t>
            </w:r>
            <w:proofErr w:type="spellStart"/>
            <w:r w:rsidR="009F5977">
              <w:rPr>
                <w:szCs w:val="24"/>
                <w:lang w:val="en-US"/>
              </w:rPr>
              <w:t>paslaugas</w:t>
            </w:r>
            <w:proofErr w:type="spellEnd"/>
            <w:r w:rsidR="009F5977">
              <w:rPr>
                <w:szCs w:val="24"/>
                <w:lang w:val="en-US"/>
              </w:rPr>
              <w:t xml:space="preserve"> </w:t>
            </w:r>
            <w:proofErr w:type="spellStart"/>
            <w:r w:rsidR="001D2CA0">
              <w:rPr>
                <w:szCs w:val="24"/>
                <w:lang w:val="en-US"/>
              </w:rPr>
              <w:t>įvertino</w:t>
            </w:r>
            <w:proofErr w:type="spellEnd"/>
            <w:r w:rsidR="008578A2">
              <w:rPr>
                <w:szCs w:val="24"/>
                <w:lang w:val="en-US"/>
              </w:rPr>
              <w:t xml:space="preserve"> </w:t>
            </w:r>
            <w:proofErr w:type="spellStart"/>
            <w:r w:rsidR="008578A2">
              <w:rPr>
                <w:szCs w:val="24"/>
                <w:lang w:val="en-US"/>
              </w:rPr>
              <w:t>gerai</w:t>
            </w:r>
            <w:proofErr w:type="spellEnd"/>
            <w:r w:rsidR="008578A2">
              <w:rPr>
                <w:szCs w:val="24"/>
                <w:lang w:val="en-US"/>
              </w:rPr>
              <w:t xml:space="preserve"> ir </w:t>
            </w:r>
            <w:proofErr w:type="spellStart"/>
            <w:r w:rsidR="008578A2">
              <w:rPr>
                <w:szCs w:val="24"/>
                <w:lang w:val="en-US"/>
              </w:rPr>
              <w:t>labai</w:t>
            </w:r>
            <w:proofErr w:type="spellEnd"/>
            <w:r w:rsidR="009F5977">
              <w:rPr>
                <w:szCs w:val="24"/>
                <w:lang w:val="en-US"/>
              </w:rPr>
              <w:t xml:space="preserve"> </w:t>
            </w:r>
            <w:proofErr w:type="spellStart"/>
            <w:r w:rsidR="009F5977">
              <w:rPr>
                <w:szCs w:val="24"/>
                <w:lang w:val="en-US"/>
              </w:rPr>
              <w:t>gerai</w:t>
            </w:r>
            <w:proofErr w:type="spellEnd"/>
            <w:r w:rsidR="009F5977">
              <w:rPr>
                <w:szCs w:val="24"/>
                <w:lang w:val="en-US"/>
              </w:rPr>
              <w:t>.</w:t>
            </w:r>
          </w:p>
          <w:p w14:paraId="26C07E9C" w14:textId="3BDA6B7D" w:rsidR="00943CD8" w:rsidRPr="00486DE2" w:rsidRDefault="002737C5" w:rsidP="00943CD8">
            <w:pPr>
              <w:rPr>
                <w:b/>
              </w:rPr>
            </w:pPr>
            <w:r>
              <w:rPr>
                <w:szCs w:val="24"/>
                <w:lang w:val="en-US"/>
              </w:rPr>
              <w:t xml:space="preserve">          </w:t>
            </w:r>
            <w:r w:rsidR="004D12C7">
              <w:rPr>
                <w:szCs w:val="24"/>
              </w:rPr>
              <w:t xml:space="preserve">   </w:t>
            </w:r>
            <w:r w:rsidR="00510C8C" w:rsidRPr="00486DE2">
              <w:rPr>
                <w:b/>
                <w:szCs w:val="24"/>
              </w:rPr>
              <w:t xml:space="preserve">2022-2024 metų strateginio plano tikslas - </w:t>
            </w:r>
            <w:r w:rsidR="00510C8C" w:rsidRPr="00486DE2">
              <w:rPr>
                <w:b/>
                <w:i/>
              </w:rPr>
              <w:t xml:space="preserve"> </w:t>
            </w:r>
            <w:r w:rsidR="004D12C7" w:rsidRPr="00486DE2">
              <w:rPr>
                <w:b/>
                <w:bCs/>
                <w:iCs/>
              </w:rPr>
              <w:t>u</w:t>
            </w:r>
            <w:r w:rsidR="00943CD8" w:rsidRPr="00486DE2">
              <w:rPr>
                <w:b/>
                <w:bCs/>
                <w:iCs/>
              </w:rPr>
              <w:t xml:space="preserve">žtikrinti specialiųjų  poreikių turinčių vaikų sėkmingą ugdymą(si) bei </w:t>
            </w:r>
            <w:r w:rsidR="00943CD8" w:rsidRPr="00486DE2">
              <w:rPr>
                <w:b/>
                <w:szCs w:val="24"/>
              </w:rPr>
              <w:t xml:space="preserve">2022 m. metinio plano  tikslas - </w:t>
            </w:r>
            <w:r w:rsidR="00943CD8" w:rsidRPr="00486DE2">
              <w:rPr>
                <w:b/>
              </w:rPr>
              <w:t xml:space="preserve">plėtoti mokytojų, švietimo pagalbos specialistų kompetencijas, vykdyti tėvų švietimą apie įtraukųjį ugdymą. </w:t>
            </w:r>
          </w:p>
          <w:p w14:paraId="556B4C62" w14:textId="48CDC744" w:rsidR="004D12C7" w:rsidRDefault="004D12C7" w:rsidP="00943CD8">
            <w:pPr>
              <w:rPr>
                <w:szCs w:val="24"/>
                <w:lang w:val="en-US"/>
              </w:rPr>
            </w:pPr>
            <w:r>
              <w:t xml:space="preserve">        </w:t>
            </w:r>
            <w:r w:rsidR="00736F5D">
              <w:t>50</w:t>
            </w:r>
            <w:r w:rsidR="00736F5D">
              <w:rPr>
                <w:szCs w:val="24"/>
                <w:lang w:val="en-US"/>
              </w:rPr>
              <w:t xml:space="preserve">% </w:t>
            </w:r>
            <w:proofErr w:type="spellStart"/>
            <w:r w:rsidR="00736F5D">
              <w:rPr>
                <w:szCs w:val="24"/>
                <w:lang w:val="en-US"/>
              </w:rPr>
              <w:t>pedagogų</w:t>
            </w:r>
            <w:proofErr w:type="spellEnd"/>
            <w:r w:rsidR="0060049A">
              <w:rPr>
                <w:szCs w:val="24"/>
                <w:lang w:val="en-US"/>
              </w:rPr>
              <w:t xml:space="preserve">: </w:t>
            </w:r>
            <w:proofErr w:type="spellStart"/>
            <w:r w:rsidR="0060049A">
              <w:rPr>
                <w:szCs w:val="24"/>
                <w:lang w:val="en-US"/>
              </w:rPr>
              <w:t>mokytojų</w:t>
            </w:r>
            <w:proofErr w:type="spellEnd"/>
            <w:r w:rsidR="0060049A">
              <w:rPr>
                <w:szCs w:val="24"/>
                <w:lang w:val="en-US"/>
              </w:rPr>
              <w:t xml:space="preserve">, švietimo pagalbos </w:t>
            </w:r>
            <w:proofErr w:type="spellStart"/>
            <w:r w:rsidR="0060049A">
              <w:rPr>
                <w:szCs w:val="24"/>
                <w:lang w:val="en-US"/>
              </w:rPr>
              <w:t>specialist</w:t>
            </w:r>
            <w:r w:rsidR="00D87335">
              <w:rPr>
                <w:szCs w:val="24"/>
                <w:lang w:val="en-US"/>
              </w:rPr>
              <w:t>ų</w:t>
            </w:r>
            <w:proofErr w:type="spellEnd"/>
            <w:r w:rsidR="0060049A">
              <w:rPr>
                <w:szCs w:val="24"/>
                <w:lang w:val="en-US"/>
              </w:rPr>
              <w:t>,</w:t>
            </w:r>
            <w:r w:rsidR="00736F5D">
              <w:rPr>
                <w:szCs w:val="24"/>
                <w:lang w:val="en-US"/>
              </w:rPr>
              <w:t xml:space="preserve"> </w:t>
            </w:r>
            <w:proofErr w:type="spellStart"/>
            <w:r w:rsidR="00736F5D">
              <w:rPr>
                <w:szCs w:val="24"/>
                <w:lang w:val="en-US"/>
              </w:rPr>
              <w:t>lankė</w:t>
            </w:r>
            <w:proofErr w:type="spellEnd"/>
            <w:r w:rsidR="00736F5D">
              <w:rPr>
                <w:szCs w:val="24"/>
                <w:lang w:val="en-US"/>
              </w:rPr>
              <w:t xml:space="preserve"> </w:t>
            </w:r>
            <w:proofErr w:type="spellStart"/>
            <w:r w:rsidR="00736F5D">
              <w:rPr>
                <w:szCs w:val="24"/>
                <w:lang w:val="en-US"/>
              </w:rPr>
              <w:t>seminarus</w:t>
            </w:r>
            <w:proofErr w:type="spellEnd"/>
            <w:r w:rsidR="0060049A">
              <w:rPr>
                <w:szCs w:val="24"/>
                <w:lang w:val="en-US"/>
              </w:rPr>
              <w:t xml:space="preserve"> ir </w:t>
            </w:r>
            <w:proofErr w:type="spellStart"/>
            <w:r w:rsidR="0060049A">
              <w:rPr>
                <w:szCs w:val="24"/>
                <w:lang w:val="en-US"/>
              </w:rPr>
              <w:t>patobulino</w:t>
            </w:r>
            <w:proofErr w:type="spellEnd"/>
            <w:r w:rsidR="0060049A">
              <w:rPr>
                <w:szCs w:val="24"/>
                <w:lang w:val="en-US"/>
              </w:rPr>
              <w:t xml:space="preserve"> </w:t>
            </w:r>
            <w:proofErr w:type="spellStart"/>
            <w:r w:rsidR="0060049A">
              <w:rPr>
                <w:szCs w:val="24"/>
                <w:lang w:val="en-US"/>
              </w:rPr>
              <w:t>kompetencijas</w:t>
            </w:r>
            <w:proofErr w:type="spellEnd"/>
            <w:r w:rsidR="0060049A">
              <w:rPr>
                <w:szCs w:val="24"/>
                <w:lang w:val="en-US"/>
              </w:rPr>
              <w:t xml:space="preserve"> </w:t>
            </w:r>
            <w:proofErr w:type="spellStart"/>
            <w:r w:rsidR="0060049A">
              <w:rPr>
                <w:szCs w:val="24"/>
                <w:lang w:val="en-US"/>
              </w:rPr>
              <w:t>apie</w:t>
            </w:r>
            <w:proofErr w:type="spellEnd"/>
            <w:r w:rsidR="0060049A">
              <w:rPr>
                <w:szCs w:val="24"/>
                <w:lang w:val="en-US"/>
              </w:rPr>
              <w:t xml:space="preserve"> </w:t>
            </w:r>
            <w:proofErr w:type="spellStart"/>
            <w:r w:rsidR="0060049A">
              <w:rPr>
                <w:szCs w:val="24"/>
                <w:lang w:val="en-US"/>
              </w:rPr>
              <w:t>įtraukųjį</w:t>
            </w:r>
            <w:proofErr w:type="spellEnd"/>
            <w:r w:rsidR="0060049A">
              <w:rPr>
                <w:szCs w:val="24"/>
                <w:lang w:val="en-US"/>
              </w:rPr>
              <w:t xml:space="preserve"> </w:t>
            </w:r>
            <w:proofErr w:type="spellStart"/>
            <w:r w:rsidR="0060049A">
              <w:rPr>
                <w:szCs w:val="24"/>
                <w:lang w:val="en-US"/>
              </w:rPr>
              <w:t>ugdymą</w:t>
            </w:r>
            <w:proofErr w:type="spellEnd"/>
            <w:r w:rsidR="0060049A">
              <w:rPr>
                <w:szCs w:val="24"/>
                <w:lang w:val="en-US"/>
              </w:rPr>
              <w:t>,</w:t>
            </w:r>
            <w:r w:rsidR="005068B8">
              <w:rPr>
                <w:szCs w:val="24"/>
                <w:lang w:val="en-US"/>
              </w:rPr>
              <w:t xml:space="preserve"> </w:t>
            </w:r>
            <w:proofErr w:type="spellStart"/>
            <w:r w:rsidR="005068B8">
              <w:rPr>
                <w:szCs w:val="24"/>
                <w:lang w:val="en-US"/>
              </w:rPr>
              <w:t>pagilino</w:t>
            </w:r>
            <w:proofErr w:type="spellEnd"/>
            <w:r w:rsidR="005068B8">
              <w:rPr>
                <w:szCs w:val="24"/>
                <w:lang w:val="en-US"/>
              </w:rPr>
              <w:t xml:space="preserve"> </w:t>
            </w:r>
            <w:proofErr w:type="spellStart"/>
            <w:r w:rsidR="005068B8">
              <w:rPr>
                <w:szCs w:val="24"/>
                <w:lang w:val="en-US"/>
              </w:rPr>
              <w:t>žinias</w:t>
            </w:r>
            <w:proofErr w:type="spellEnd"/>
            <w:r w:rsidR="005068B8">
              <w:rPr>
                <w:szCs w:val="24"/>
                <w:lang w:val="en-US"/>
              </w:rPr>
              <w:t xml:space="preserve"> </w:t>
            </w:r>
            <w:proofErr w:type="spellStart"/>
            <w:r w:rsidR="005068B8">
              <w:rPr>
                <w:szCs w:val="24"/>
                <w:lang w:val="en-US"/>
              </w:rPr>
              <w:t>apie</w:t>
            </w:r>
            <w:proofErr w:type="spellEnd"/>
            <w:r w:rsidR="005068B8">
              <w:rPr>
                <w:szCs w:val="24"/>
                <w:lang w:val="en-US"/>
              </w:rPr>
              <w:t xml:space="preserve"> </w:t>
            </w:r>
            <w:proofErr w:type="spellStart"/>
            <w:r w:rsidR="005068B8">
              <w:rPr>
                <w:szCs w:val="24"/>
                <w:lang w:val="en-US"/>
              </w:rPr>
              <w:t>specialiųjų</w:t>
            </w:r>
            <w:proofErr w:type="spellEnd"/>
            <w:r w:rsidR="005068B8">
              <w:rPr>
                <w:szCs w:val="24"/>
                <w:lang w:val="en-US"/>
              </w:rPr>
              <w:t xml:space="preserve"> </w:t>
            </w:r>
            <w:proofErr w:type="spellStart"/>
            <w:r w:rsidR="005068B8">
              <w:rPr>
                <w:szCs w:val="24"/>
                <w:lang w:val="en-US"/>
              </w:rPr>
              <w:t>poreikių</w:t>
            </w:r>
            <w:proofErr w:type="spellEnd"/>
            <w:r w:rsidR="005068B8">
              <w:rPr>
                <w:szCs w:val="24"/>
                <w:lang w:val="en-US"/>
              </w:rPr>
              <w:t xml:space="preserve"> </w:t>
            </w:r>
            <w:proofErr w:type="spellStart"/>
            <w:r w:rsidR="005068B8">
              <w:rPr>
                <w:szCs w:val="24"/>
                <w:lang w:val="en-US"/>
              </w:rPr>
              <w:t>vaikų</w:t>
            </w:r>
            <w:proofErr w:type="spellEnd"/>
            <w:r w:rsidR="005068B8">
              <w:rPr>
                <w:szCs w:val="24"/>
                <w:lang w:val="en-US"/>
              </w:rPr>
              <w:t xml:space="preserve"> </w:t>
            </w:r>
            <w:proofErr w:type="spellStart"/>
            <w:r w:rsidR="005068B8">
              <w:rPr>
                <w:szCs w:val="24"/>
                <w:lang w:val="en-US"/>
              </w:rPr>
              <w:t>pažinimą</w:t>
            </w:r>
            <w:proofErr w:type="spellEnd"/>
            <w:r w:rsidR="005068B8">
              <w:rPr>
                <w:szCs w:val="24"/>
                <w:lang w:val="en-US"/>
              </w:rPr>
              <w:t xml:space="preserve"> </w:t>
            </w:r>
            <w:proofErr w:type="spellStart"/>
            <w:r w:rsidR="005068B8">
              <w:rPr>
                <w:szCs w:val="24"/>
                <w:lang w:val="en-US"/>
              </w:rPr>
              <w:t>bei</w:t>
            </w:r>
            <w:proofErr w:type="spellEnd"/>
            <w:r w:rsidR="005068B8">
              <w:rPr>
                <w:szCs w:val="24"/>
                <w:lang w:val="en-US"/>
              </w:rPr>
              <w:t xml:space="preserve"> </w:t>
            </w:r>
            <w:proofErr w:type="spellStart"/>
            <w:r w:rsidR="005068B8">
              <w:rPr>
                <w:szCs w:val="24"/>
                <w:lang w:val="en-US"/>
              </w:rPr>
              <w:t>kvalifikuotos</w:t>
            </w:r>
            <w:proofErr w:type="spellEnd"/>
            <w:r w:rsidR="005068B8">
              <w:rPr>
                <w:szCs w:val="24"/>
                <w:lang w:val="en-US"/>
              </w:rPr>
              <w:t xml:space="preserve"> </w:t>
            </w:r>
            <w:proofErr w:type="spellStart"/>
            <w:r w:rsidR="005068B8">
              <w:rPr>
                <w:szCs w:val="24"/>
                <w:lang w:val="en-US"/>
              </w:rPr>
              <w:t>specialiosios</w:t>
            </w:r>
            <w:proofErr w:type="spellEnd"/>
            <w:r w:rsidR="005068B8">
              <w:rPr>
                <w:szCs w:val="24"/>
                <w:lang w:val="en-US"/>
              </w:rPr>
              <w:t xml:space="preserve"> paga</w:t>
            </w:r>
            <w:r w:rsidR="000C25DA">
              <w:rPr>
                <w:szCs w:val="24"/>
                <w:lang w:val="en-US"/>
              </w:rPr>
              <w:t xml:space="preserve">lbos </w:t>
            </w:r>
            <w:proofErr w:type="spellStart"/>
            <w:r w:rsidR="000C25DA">
              <w:rPr>
                <w:szCs w:val="24"/>
                <w:lang w:val="en-US"/>
              </w:rPr>
              <w:t>jiems</w:t>
            </w:r>
            <w:proofErr w:type="spellEnd"/>
            <w:r w:rsidR="000C25DA">
              <w:rPr>
                <w:szCs w:val="24"/>
                <w:lang w:val="en-US"/>
              </w:rPr>
              <w:t xml:space="preserve"> </w:t>
            </w:r>
            <w:proofErr w:type="spellStart"/>
            <w:r w:rsidR="000C25DA">
              <w:rPr>
                <w:szCs w:val="24"/>
                <w:lang w:val="en-US"/>
              </w:rPr>
              <w:t>teikimą</w:t>
            </w:r>
            <w:proofErr w:type="spellEnd"/>
            <w:r w:rsidR="000C25DA">
              <w:rPr>
                <w:szCs w:val="24"/>
                <w:lang w:val="en-US"/>
              </w:rPr>
              <w:t xml:space="preserve">, </w:t>
            </w:r>
            <w:proofErr w:type="spellStart"/>
            <w:r w:rsidR="000C25DA">
              <w:rPr>
                <w:szCs w:val="24"/>
                <w:lang w:val="en-US"/>
              </w:rPr>
              <w:t>apie</w:t>
            </w:r>
            <w:proofErr w:type="spellEnd"/>
            <w:r w:rsidR="000C25DA">
              <w:rPr>
                <w:szCs w:val="24"/>
                <w:lang w:val="en-US"/>
              </w:rPr>
              <w:t xml:space="preserve"> </w:t>
            </w:r>
            <w:proofErr w:type="spellStart"/>
            <w:r w:rsidR="000C25DA">
              <w:rPr>
                <w:szCs w:val="24"/>
                <w:lang w:val="en-US"/>
              </w:rPr>
              <w:t>rekomenduojamus</w:t>
            </w:r>
            <w:proofErr w:type="spellEnd"/>
            <w:r w:rsidR="000C25DA">
              <w:rPr>
                <w:szCs w:val="24"/>
                <w:lang w:val="en-US"/>
              </w:rPr>
              <w:t xml:space="preserve"> </w:t>
            </w:r>
            <w:proofErr w:type="spellStart"/>
            <w:r w:rsidR="000C25DA">
              <w:rPr>
                <w:szCs w:val="24"/>
                <w:lang w:val="en-US"/>
              </w:rPr>
              <w:t>taikyti</w:t>
            </w:r>
            <w:proofErr w:type="spellEnd"/>
            <w:r w:rsidR="000C25DA">
              <w:rPr>
                <w:szCs w:val="24"/>
                <w:lang w:val="en-US"/>
              </w:rPr>
              <w:t xml:space="preserve"> </w:t>
            </w:r>
            <w:proofErr w:type="spellStart"/>
            <w:r w:rsidR="000C25DA">
              <w:rPr>
                <w:szCs w:val="24"/>
                <w:lang w:val="en-US"/>
              </w:rPr>
              <w:t>būdus</w:t>
            </w:r>
            <w:proofErr w:type="spellEnd"/>
            <w:r w:rsidR="005068B8">
              <w:rPr>
                <w:szCs w:val="24"/>
                <w:lang w:val="en-US"/>
              </w:rPr>
              <w:t xml:space="preserve"> </w:t>
            </w:r>
            <w:proofErr w:type="spellStart"/>
            <w:r w:rsidR="005068B8">
              <w:rPr>
                <w:szCs w:val="24"/>
                <w:lang w:val="en-US"/>
              </w:rPr>
              <w:t>bei</w:t>
            </w:r>
            <w:proofErr w:type="spellEnd"/>
            <w:r w:rsidR="000C25DA">
              <w:rPr>
                <w:szCs w:val="24"/>
                <w:lang w:val="en-US"/>
              </w:rPr>
              <w:t xml:space="preserve"> </w:t>
            </w:r>
            <w:proofErr w:type="spellStart"/>
            <w:r w:rsidR="000C25DA">
              <w:rPr>
                <w:szCs w:val="24"/>
                <w:lang w:val="en-US"/>
              </w:rPr>
              <w:t>metodus</w:t>
            </w:r>
            <w:proofErr w:type="spellEnd"/>
            <w:r w:rsidR="005068B8">
              <w:rPr>
                <w:szCs w:val="24"/>
                <w:lang w:val="en-US"/>
              </w:rPr>
              <w:t xml:space="preserve"> </w:t>
            </w:r>
            <w:proofErr w:type="spellStart"/>
            <w:r w:rsidR="005068B8">
              <w:rPr>
                <w:szCs w:val="24"/>
                <w:lang w:val="en-US"/>
              </w:rPr>
              <w:t>ugdant</w:t>
            </w:r>
            <w:proofErr w:type="spellEnd"/>
            <w:r w:rsidR="005068B8">
              <w:rPr>
                <w:szCs w:val="24"/>
                <w:lang w:val="en-US"/>
              </w:rPr>
              <w:t xml:space="preserve"> </w:t>
            </w:r>
            <w:proofErr w:type="spellStart"/>
            <w:r w:rsidR="005068B8">
              <w:rPr>
                <w:szCs w:val="24"/>
                <w:lang w:val="en-US"/>
              </w:rPr>
              <w:t>specialiųjų</w:t>
            </w:r>
            <w:proofErr w:type="spellEnd"/>
            <w:r w:rsidR="005068B8">
              <w:rPr>
                <w:szCs w:val="24"/>
                <w:lang w:val="en-US"/>
              </w:rPr>
              <w:t xml:space="preserve"> </w:t>
            </w:r>
            <w:proofErr w:type="spellStart"/>
            <w:r w:rsidR="005068B8">
              <w:rPr>
                <w:szCs w:val="24"/>
                <w:lang w:val="en-US"/>
              </w:rPr>
              <w:t>poreikių</w:t>
            </w:r>
            <w:proofErr w:type="spellEnd"/>
            <w:r w:rsidR="005068B8">
              <w:rPr>
                <w:szCs w:val="24"/>
                <w:lang w:val="en-US"/>
              </w:rPr>
              <w:t xml:space="preserve"> </w:t>
            </w:r>
            <w:proofErr w:type="spellStart"/>
            <w:r w:rsidR="005068B8">
              <w:rPr>
                <w:szCs w:val="24"/>
                <w:lang w:val="en-US"/>
              </w:rPr>
              <w:t>vaikus</w:t>
            </w:r>
            <w:proofErr w:type="spellEnd"/>
            <w:r w:rsidR="005068B8">
              <w:rPr>
                <w:szCs w:val="24"/>
                <w:lang w:val="en-US"/>
              </w:rPr>
              <w:t xml:space="preserve">. </w:t>
            </w:r>
          </w:p>
          <w:p w14:paraId="3F1265AF" w14:textId="34F8E272" w:rsidR="0068704E" w:rsidRDefault="0068704E" w:rsidP="00943CD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      37% </w:t>
            </w:r>
            <w:proofErr w:type="spellStart"/>
            <w:r>
              <w:rPr>
                <w:szCs w:val="24"/>
                <w:lang w:val="en-US"/>
              </w:rPr>
              <w:t>pedagogų</w:t>
            </w:r>
            <w:proofErr w:type="spellEnd"/>
            <w:r>
              <w:rPr>
                <w:szCs w:val="24"/>
                <w:lang w:val="en-US"/>
              </w:rPr>
              <w:t xml:space="preserve">: </w:t>
            </w:r>
            <w:proofErr w:type="spellStart"/>
            <w:r>
              <w:rPr>
                <w:szCs w:val="24"/>
                <w:lang w:val="en-US"/>
              </w:rPr>
              <w:t>Vgk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nariai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grupių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="001914F0">
              <w:rPr>
                <w:szCs w:val="24"/>
                <w:lang w:val="en-US"/>
              </w:rPr>
              <w:t>mokytojos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dalyvavo</w:t>
            </w:r>
            <w:proofErr w:type="spellEnd"/>
            <w:r>
              <w:rPr>
                <w:szCs w:val="24"/>
                <w:lang w:val="en-US"/>
              </w:rPr>
              <w:t xml:space="preserve"> 3-juose </w:t>
            </w:r>
            <w:proofErr w:type="spellStart"/>
            <w:r w:rsidR="001914F0">
              <w:rPr>
                <w:szCs w:val="24"/>
                <w:lang w:val="en-US"/>
              </w:rPr>
              <w:t>susitikimuose</w:t>
            </w:r>
            <w:proofErr w:type="spellEnd"/>
            <w:r w:rsidR="001914F0">
              <w:rPr>
                <w:szCs w:val="24"/>
                <w:lang w:val="en-US"/>
              </w:rPr>
              <w:t xml:space="preserve"> </w:t>
            </w:r>
            <w:proofErr w:type="spellStart"/>
            <w:r w:rsidR="001914F0">
              <w:rPr>
                <w:szCs w:val="24"/>
                <w:lang w:val="en-US"/>
              </w:rPr>
              <w:t>su</w:t>
            </w:r>
            <w:proofErr w:type="spellEnd"/>
            <w:r w:rsidR="001914F0">
              <w:rPr>
                <w:szCs w:val="24"/>
                <w:lang w:val="en-US"/>
              </w:rPr>
              <w:t xml:space="preserve"> KPPT </w:t>
            </w:r>
            <w:proofErr w:type="spellStart"/>
            <w:r w:rsidR="001914F0">
              <w:rPr>
                <w:szCs w:val="24"/>
                <w:lang w:val="en-US"/>
              </w:rPr>
              <w:t>specialistais</w:t>
            </w:r>
            <w:proofErr w:type="spellEnd"/>
            <w:r w:rsidR="001914F0">
              <w:rPr>
                <w:szCs w:val="24"/>
                <w:lang w:val="en-US"/>
              </w:rPr>
              <w:t xml:space="preserve"> ir </w:t>
            </w:r>
            <w:proofErr w:type="spellStart"/>
            <w:r w:rsidR="001914F0">
              <w:rPr>
                <w:szCs w:val="24"/>
                <w:lang w:val="en-US"/>
              </w:rPr>
              <w:t>patobulino</w:t>
            </w:r>
            <w:proofErr w:type="spellEnd"/>
            <w:r w:rsidR="001914F0">
              <w:rPr>
                <w:szCs w:val="24"/>
                <w:lang w:val="en-US"/>
              </w:rPr>
              <w:t xml:space="preserve"> </w:t>
            </w:r>
            <w:proofErr w:type="spellStart"/>
            <w:r w:rsidR="001914F0">
              <w:rPr>
                <w:szCs w:val="24"/>
                <w:lang w:val="en-US"/>
              </w:rPr>
              <w:t>kompetencijas</w:t>
            </w:r>
            <w:proofErr w:type="spellEnd"/>
            <w:r w:rsidR="001914F0">
              <w:rPr>
                <w:szCs w:val="24"/>
                <w:lang w:val="en-US"/>
              </w:rPr>
              <w:t xml:space="preserve"> </w:t>
            </w:r>
            <w:proofErr w:type="spellStart"/>
            <w:r w:rsidR="001914F0">
              <w:rPr>
                <w:szCs w:val="24"/>
                <w:lang w:val="en-US"/>
              </w:rPr>
              <w:t>apie</w:t>
            </w:r>
            <w:proofErr w:type="spellEnd"/>
            <w:r w:rsidR="001914F0">
              <w:rPr>
                <w:szCs w:val="24"/>
                <w:lang w:val="en-US"/>
              </w:rPr>
              <w:t xml:space="preserve"> </w:t>
            </w:r>
            <w:proofErr w:type="spellStart"/>
            <w:r w:rsidR="001914F0">
              <w:rPr>
                <w:szCs w:val="24"/>
                <w:lang w:val="en-US"/>
              </w:rPr>
              <w:t>savalaikės</w:t>
            </w:r>
            <w:proofErr w:type="spellEnd"/>
            <w:r w:rsidR="001914F0">
              <w:rPr>
                <w:szCs w:val="24"/>
                <w:lang w:val="en-US"/>
              </w:rPr>
              <w:t xml:space="preserve"> pagalbos </w:t>
            </w:r>
            <w:proofErr w:type="spellStart"/>
            <w:r w:rsidR="001914F0">
              <w:rPr>
                <w:szCs w:val="24"/>
                <w:lang w:val="en-US"/>
              </w:rPr>
              <w:t>specialiųjų</w:t>
            </w:r>
            <w:proofErr w:type="spellEnd"/>
            <w:r w:rsidR="001914F0">
              <w:rPr>
                <w:szCs w:val="24"/>
                <w:lang w:val="en-US"/>
              </w:rPr>
              <w:t xml:space="preserve"> </w:t>
            </w:r>
            <w:proofErr w:type="spellStart"/>
            <w:r w:rsidR="001914F0">
              <w:rPr>
                <w:szCs w:val="24"/>
                <w:lang w:val="en-US"/>
              </w:rPr>
              <w:t>poreikių</w:t>
            </w:r>
            <w:proofErr w:type="spellEnd"/>
            <w:r w:rsidR="001914F0">
              <w:rPr>
                <w:szCs w:val="24"/>
                <w:lang w:val="en-US"/>
              </w:rPr>
              <w:t xml:space="preserve"> </w:t>
            </w:r>
            <w:proofErr w:type="spellStart"/>
            <w:r w:rsidR="001914F0">
              <w:rPr>
                <w:szCs w:val="24"/>
                <w:lang w:val="en-US"/>
              </w:rPr>
              <w:t>vaikams</w:t>
            </w:r>
            <w:proofErr w:type="spellEnd"/>
            <w:r w:rsidR="001914F0">
              <w:rPr>
                <w:szCs w:val="24"/>
                <w:lang w:val="en-US"/>
              </w:rPr>
              <w:t xml:space="preserve"> </w:t>
            </w:r>
            <w:proofErr w:type="spellStart"/>
            <w:r w:rsidR="001914F0">
              <w:rPr>
                <w:szCs w:val="24"/>
                <w:lang w:val="en-US"/>
              </w:rPr>
              <w:t>teikimą</w:t>
            </w:r>
            <w:proofErr w:type="spellEnd"/>
            <w:r w:rsidR="001914F0">
              <w:rPr>
                <w:szCs w:val="24"/>
                <w:lang w:val="en-US"/>
              </w:rPr>
              <w:t xml:space="preserve">, </w:t>
            </w:r>
            <w:proofErr w:type="spellStart"/>
            <w:r w:rsidR="001914F0">
              <w:rPr>
                <w:szCs w:val="24"/>
                <w:lang w:val="en-US"/>
              </w:rPr>
              <w:t>bendradarbiavimo</w:t>
            </w:r>
            <w:proofErr w:type="spellEnd"/>
            <w:r w:rsidR="001914F0">
              <w:rPr>
                <w:szCs w:val="24"/>
                <w:lang w:val="en-US"/>
              </w:rPr>
              <w:t xml:space="preserve"> </w:t>
            </w:r>
            <w:proofErr w:type="spellStart"/>
            <w:r w:rsidR="001914F0">
              <w:rPr>
                <w:szCs w:val="24"/>
                <w:lang w:val="en-US"/>
              </w:rPr>
              <w:t>bei</w:t>
            </w:r>
            <w:proofErr w:type="spellEnd"/>
            <w:r w:rsidR="001914F0">
              <w:rPr>
                <w:szCs w:val="24"/>
                <w:lang w:val="en-US"/>
              </w:rPr>
              <w:t xml:space="preserve"> </w:t>
            </w:r>
            <w:proofErr w:type="spellStart"/>
            <w:r w:rsidR="001914F0">
              <w:rPr>
                <w:szCs w:val="24"/>
                <w:lang w:val="en-US"/>
              </w:rPr>
              <w:t>rekomendacijų</w:t>
            </w:r>
            <w:proofErr w:type="spellEnd"/>
            <w:r w:rsidR="001914F0">
              <w:rPr>
                <w:szCs w:val="24"/>
                <w:lang w:val="en-US"/>
              </w:rPr>
              <w:t xml:space="preserve"> </w:t>
            </w:r>
            <w:proofErr w:type="spellStart"/>
            <w:r w:rsidR="001914F0">
              <w:rPr>
                <w:szCs w:val="24"/>
                <w:lang w:val="en-US"/>
              </w:rPr>
              <w:t>mokytojoms</w:t>
            </w:r>
            <w:proofErr w:type="spellEnd"/>
            <w:r w:rsidR="001914F0">
              <w:rPr>
                <w:szCs w:val="24"/>
                <w:lang w:val="en-US"/>
              </w:rPr>
              <w:t xml:space="preserve"> ir </w:t>
            </w:r>
            <w:proofErr w:type="spellStart"/>
            <w:r w:rsidR="001914F0">
              <w:rPr>
                <w:szCs w:val="24"/>
                <w:lang w:val="en-US"/>
              </w:rPr>
              <w:t>tėvams</w:t>
            </w:r>
            <w:proofErr w:type="spellEnd"/>
            <w:r w:rsidR="001914F0">
              <w:rPr>
                <w:szCs w:val="24"/>
                <w:lang w:val="en-US"/>
              </w:rPr>
              <w:t xml:space="preserve"> </w:t>
            </w:r>
            <w:proofErr w:type="spellStart"/>
            <w:r w:rsidR="001914F0">
              <w:rPr>
                <w:szCs w:val="24"/>
                <w:lang w:val="en-US"/>
              </w:rPr>
              <w:t>teikimą</w:t>
            </w:r>
            <w:proofErr w:type="spellEnd"/>
            <w:r w:rsidR="001914F0">
              <w:rPr>
                <w:szCs w:val="24"/>
                <w:lang w:val="en-US"/>
              </w:rPr>
              <w:t xml:space="preserve">, </w:t>
            </w:r>
            <w:proofErr w:type="spellStart"/>
            <w:r w:rsidR="001914F0">
              <w:rPr>
                <w:szCs w:val="24"/>
                <w:lang w:val="en-US"/>
              </w:rPr>
              <w:t>iškilus</w:t>
            </w:r>
            <w:proofErr w:type="spellEnd"/>
            <w:r w:rsidR="001914F0">
              <w:rPr>
                <w:szCs w:val="24"/>
                <w:lang w:val="en-US"/>
              </w:rPr>
              <w:t xml:space="preserve"> </w:t>
            </w:r>
            <w:proofErr w:type="spellStart"/>
            <w:r w:rsidR="001914F0">
              <w:rPr>
                <w:szCs w:val="24"/>
                <w:lang w:val="en-US"/>
              </w:rPr>
              <w:t>ugdymosi</w:t>
            </w:r>
            <w:proofErr w:type="spellEnd"/>
            <w:r w:rsidR="001914F0">
              <w:rPr>
                <w:szCs w:val="24"/>
                <w:lang w:val="en-US"/>
              </w:rPr>
              <w:t xml:space="preserve"> </w:t>
            </w:r>
            <w:proofErr w:type="spellStart"/>
            <w:r w:rsidR="001914F0">
              <w:rPr>
                <w:szCs w:val="24"/>
                <w:lang w:val="en-US"/>
              </w:rPr>
              <w:t>problemoms</w:t>
            </w:r>
            <w:proofErr w:type="spellEnd"/>
            <w:r w:rsidR="001914F0">
              <w:rPr>
                <w:szCs w:val="24"/>
                <w:lang w:val="en-US"/>
              </w:rPr>
              <w:t xml:space="preserve"> ir </w:t>
            </w:r>
            <w:proofErr w:type="spellStart"/>
            <w:r w:rsidR="001914F0">
              <w:rPr>
                <w:szCs w:val="24"/>
                <w:lang w:val="en-US"/>
              </w:rPr>
              <w:t>jų</w:t>
            </w:r>
            <w:proofErr w:type="spellEnd"/>
            <w:r w:rsidR="001914F0">
              <w:rPr>
                <w:szCs w:val="24"/>
                <w:lang w:val="en-US"/>
              </w:rPr>
              <w:t xml:space="preserve"> </w:t>
            </w:r>
            <w:proofErr w:type="spellStart"/>
            <w:r w:rsidR="001914F0">
              <w:rPr>
                <w:szCs w:val="24"/>
                <w:lang w:val="en-US"/>
              </w:rPr>
              <w:t>sprendimo</w:t>
            </w:r>
            <w:proofErr w:type="spellEnd"/>
            <w:r w:rsidR="001914F0">
              <w:rPr>
                <w:szCs w:val="24"/>
                <w:lang w:val="en-US"/>
              </w:rPr>
              <w:t xml:space="preserve"> </w:t>
            </w:r>
            <w:proofErr w:type="spellStart"/>
            <w:r w:rsidR="001914F0">
              <w:rPr>
                <w:szCs w:val="24"/>
                <w:lang w:val="en-US"/>
              </w:rPr>
              <w:t>būdų</w:t>
            </w:r>
            <w:proofErr w:type="spellEnd"/>
            <w:r w:rsidR="001914F0">
              <w:rPr>
                <w:szCs w:val="24"/>
                <w:lang w:val="en-US"/>
              </w:rPr>
              <w:t xml:space="preserve"> </w:t>
            </w:r>
            <w:proofErr w:type="spellStart"/>
            <w:r w:rsidR="001914F0">
              <w:rPr>
                <w:szCs w:val="24"/>
                <w:lang w:val="en-US"/>
              </w:rPr>
              <w:t>taikymą</w:t>
            </w:r>
            <w:proofErr w:type="spellEnd"/>
            <w:r w:rsidR="001914F0">
              <w:rPr>
                <w:szCs w:val="24"/>
                <w:lang w:val="en-US"/>
              </w:rPr>
              <w:t>.</w:t>
            </w:r>
          </w:p>
          <w:p w14:paraId="774826AB" w14:textId="04F42669" w:rsidR="005068B8" w:rsidRDefault="005068B8" w:rsidP="00943CD8">
            <w:r>
              <w:t xml:space="preserve">       </w:t>
            </w:r>
            <w:r w:rsidR="009103FD">
              <w:t>Vykdytas,</w:t>
            </w:r>
            <w:r>
              <w:t xml:space="preserve"> </w:t>
            </w:r>
            <w:r w:rsidR="009103FD">
              <w:t>keturių</w:t>
            </w:r>
            <w:r>
              <w:t xml:space="preserve"> </w:t>
            </w:r>
            <w:r w:rsidR="00732EE6">
              <w:t>grupių (dalyvavo 34</w:t>
            </w:r>
            <w:r w:rsidR="00C521A3">
              <w:rPr>
                <w:szCs w:val="24"/>
                <w:lang w:val="en-US"/>
              </w:rPr>
              <w:t xml:space="preserve">% </w:t>
            </w:r>
            <w:proofErr w:type="spellStart"/>
            <w:r w:rsidR="00C521A3">
              <w:rPr>
                <w:szCs w:val="24"/>
                <w:lang w:val="en-US"/>
              </w:rPr>
              <w:t>tėvų</w:t>
            </w:r>
            <w:proofErr w:type="spellEnd"/>
            <w:r w:rsidR="00C521A3">
              <w:rPr>
                <w:szCs w:val="24"/>
                <w:lang w:val="en-US"/>
              </w:rPr>
              <w:t xml:space="preserve">, </w:t>
            </w:r>
            <w:proofErr w:type="spellStart"/>
            <w:r w:rsidR="00C521A3">
              <w:rPr>
                <w:szCs w:val="24"/>
                <w:lang w:val="en-US"/>
              </w:rPr>
              <w:t>nuo</w:t>
            </w:r>
            <w:proofErr w:type="spellEnd"/>
            <w:r w:rsidR="00732EE6">
              <w:rPr>
                <w:szCs w:val="24"/>
                <w:lang w:val="en-US"/>
              </w:rPr>
              <w:t xml:space="preserve"> </w:t>
            </w:r>
            <w:proofErr w:type="spellStart"/>
            <w:r w:rsidR="00732EE6">
              <w:rPr>
                <w:szCs w:val="24"/>
                <w:lang w:val="en-US"/>
              </w:rPr>
              <w:t>bendro</w:t>
            </w:r>
            <w:proofErr w:type="spellEnd"/>
            <w:r w:rsidR="00732EE6">
              <w:rPr>
                <w:szCs w:val="24"/>
                <w:lang w:val="en-US"/>
              </w:rPr>
              <w:t xml:space="preserve"> </w:t>
            </w:r>
            <w:proofErr w:type="spellStart"/>
            <w:r w:rsidR="00732EE6">
              <w:rPr>
                <w:szCs w:val="24"/>
                <w:lang w:val="en-US"/>
              </w:rPr>
              <w:t>įstaigos</w:t>
            </w:r>
            <w:proofErr w:type="spellEnd"/>
            <w:r w:rsidR="00732EE6">
              <w:rPr>
                <w:szCs w:val="24"/>
                <w:lang w:val="en-US"/>
              </w:rPr>
              <w:t xml:space="preserve"> </w:t>
            </w:r>
            <w:proofErr w:type="spellStart"/>
            <w:r w:rsidR="00732EE6">
              <w:rPr>
                <w:szCs w:val="24"/>
                <w:lang w:val="en-US"/>
              </w:rPr>
              <w:t>ugdytinių</w:t>
            </w:r>
            <w:proofErr w:type="spellEnd"/>
            <w:r w:rsidR="00732EE6">
              <w:rPr>
                <w:szCs w:val="24"/>
                <w:lang w:val="en-US"/>
              </w:rPr>
              <w:t xml:space="preserve"> </w:t>
            </w:r>
            <w:proofErr w:type="spellStart"/>
            <w:r w:rsidR="00732EE6">
              <w:rPr>
                <w:szCs w:val="24"/>
                <w:lang w:val="en-US"/>
              </w:rPr>
              <w:t>tėvų</w:t>
            </w:r>
            <w:proofErr w:type="spellEnd"/>
            <w:r w:rsidR="00732EE6">
              <w:rPr>
                <w:szCs w:val="24"/>
                <w:lang w:val="en-US"/>
              </w:rPr>
              <w:t xml:space="preserve"> </w:t>
            </w:r>
            <w:proofErr w:type="spellStart"/>
            <w:r w:rsidR="00732EE6">
              <w:rPr>
                <w:szCs w:val="24"/>
                <w:lang w:val="en-US"/>
              </w:rPr>
              <w:t>skaičiaus</w:t>
            </w:r>
            <w:proofErr w:type="spellEnd"/>
            <w:r w:rsidR="00732EE6">
              <w:t>)</w:t>
            </w:r>
            <w:r w:rsidR="007F3712">
              <w:t xml:space="preserve">, </w:t>
            </w:r>
            <w:r w:rsidR="009103FD">
              <w:t>kuriose ugdomi specialiųjų poreikių vaikai, tėvų švietimas apie įtraukiojo ugdymo organizavimo specifiką, sieki</w:t>
            </w:r>
            <w:r w:rsidR="00542DF7">
              <w:t xml:space="preserve">ant keisti tėvų požiūrį į ugdymosi , elgesio bei emocinių problemų, turintį </w:t>
            </w:r>
            <w:r w:rsidR="009103FD">
              <w:t xml:space="preserve"> vaiką</w:t>
            </w:r>
            <w:r w:rsidR="00732EE6">
              <w:t xml:space="preserve">, </w:t>
            </w:r>
            <w:r w:rsidR="00BB2A4F">
              <w:t>kaip kalbėti su savo vaiku, kai grupėje yra specialiųjų poreikių ir/ar netipiško elgesio vaikas.</w:t>
            </w:r>
          </w:p>
          <w:p w14:paraId="091407A3" w14:textId="0A34ADFE" w:rsidR="00C24529" w:rsidRDefault="00401E3D" w:rsidP="00943CD8">
            <w:r>
              <w:t xml:space="preserve">        13</w:t>
            </w:r>
            <w:r>
              <w:rPr>
                <w:szCs w:val="24"/>
                <w:lang w:val="en-US"/>
              </w:rPr>
              <w:t xml:space="preserve">% </w:t>
            </w:r>
            <w:proofErr w:type="spellStart"/>
            <w:r>
              <w:rPr>
                <w:szCs w:val="24"/>
                <w:lang w:val="en-US"/>
              </w:rPr>
              <w:t>tėvų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="00D87335">
              <w:rPr>
                <w:szCs w:val="24"/>
                <w:lang w:val="en-US"/>
              </w:rPr>
              <w:t>teiktos</w:t>
            </w:r>
            <w:proofErr w:type="spellEnd"/>
            <w:r w:rsidR="00D87335">
              <w:rPr>
                <w:szCs w:val="24"/>
                <w:lang w:val="en-US"/>
              </w:rPr>
              <w:t xml:space="preserve"> </w:t>
            </w:r>
            <w:proofErr w:type="spellStart"/>
            <w:r w:rsidR="00D87335">
              <w:rPr>
                <w:szCs w:val="24"/>
                <w:lang w:val="en-US"/>
              </w:rPr>
              <w:t>individualios</w:t>
            </w:r>
            <w:proofErr w:type="spellEnd"/>
            <w:r w:rsidR="00D87335">
              <w:rPr>
                <w:szCs w:val="24"/>
                <w:lang w:val="en-US"/>
              </w:rPr>
              <w:t xml:space="preserve">, </w:t>
            </w:r>
            <w:proofErr w:type="spellStart"/>
            <w:r w:rsidR="00D87335">
              <w:rPr>
                <w:szCs w:val="24"/>
                <w:lang w:val="en-US"/>
              </w:rPr>
              <w:t>darželio</w:t>
            </w:r>
            <w:proofErr w:type="spellEnd"/>
            <w:r w:rsidR="00D87335">
              <w:rPr>
                <w:szCs w:val="24"/>
                <w:lang w:val="en-US"/>
              </w:rPr>
              <w:t xml:space="preserve"> </w:t>
            </w:r>
            <w:proofErr w:type="spellStart"/>
            <w:r w:rsidR="00D87335">
              <w:rPr>
                <w:szCs w:val="24"/>
                <w:lang w:val="en-US"/>
              </w:rPr>
              <w:t>psichologės</w:t>
            </w:r>
            <w:proofErr w:type="spellEnd"/>
            <w:r w:rsidR="00D87335">
              <w:rPr>
                <w:szCs w:val="24"/>
                <w:lang w:val="en-US"/>
              </w:rPr>
              <w:t xml:space="preserve">, </w:t>
            </w:r>
            <w:r w:rsidR="00D87335">
              <w:t>konsultacijo</w:t>
            </w:r>
            <w:r>
              <w:t>s</w:t>
            </w:r>
            <w:r w:rsidR="00D87335">
              <w:t xml:space="preserve"> apie vaikų adaptaciją, jų nerimastingą, emocijų, pykčio valdymą.</w:t>
            </w:r>
          </w:p>
          <w:p w14:paraId="7016E9F4" w14:textId="37B7DAEE" w:rsidR="00213BFA" w:rsidRPr="000C25DA" w:rsidRDefault="00646FE8" w:rsidP="00786419">
            <w:pPr>
              <w:rPr>
                <w:b/>
              </w:rPr>
            </w:pPr>
            <w:r w:rsidRPr="000C25DA">
              <w:rPr>
                <w:szCs w:val="24"/>
                <w:lang w:eastAsia="lt-LT"/>
              </w:rPr>
              <w:t xml:space="preserve">         </w:t>
            </w:r>
            <w:r w:rsidR="000C25DA">
              <w:rPr>
                <w:szCs w:val="24"/>
                <w:lang w:eastAsia="lt-LT"/>
              </w:rPr>
              <w:t>Įgyvendinant</w:t>
            </w:r>
            <w:r>
              <w:rPr>
                <w:sz w:val="20"/>
                <w:lang w:eastAsia="lt-LT"/>
              </w:rPr>
              <w:t xml:space="preserve"> </w:t>
            </w:r>
            <w:r w:rsidR="000C25DA" w:rsidRPr="00486DE2">
              <w:rPr>
                <w:b/>
                <w:szCs w:val="24"/>
              </w:rPr>
              <w:t xml:space="preserve">2022-2024 metų strateginio plano </w:t>
            </w:r>
            <w:r w:rsidR="000C25DA">
              <w:rPr>
                <w:b/>
                <w:szCs w:val="24"/>
              </w:rPr>
              <w:t xml:space="preserve">antrą tikslą bei </w:t>
            </w:r>
            <w:r w:rsidR="000C25DA">
              <w:rPr>
                <w:b/>
              </w:rPr>
              <w:t>2022 m. metinio plano tikslą</w:t>
            </w:r>
            <w:r w:rsidR="00786419" w:rsidRPr="000C25DA">
              <w:rPr>
                <w:b/>
              </w:rPr>
              <w:t xml:space="preserve"> - </w:t>
            </w:r>
            <w:r w:rsidR="003F1BFE" w:rsidRPr="000C25DA">
              <w:rPr>
                <w:b/>
              </w:rPr>
              <w:t>pa</w:t>
            </w:r>
            <w:r w:rsidR="00786419" w:rsidRPr="000C25DA">
              <w:rPr>
                <w:b/>
              </w:rPr>
              <w:t>tobulinti ugdymosi aplinkas specialiųjų poreikių turintiems vaikams.</w:t>
            </w:r>
            <w:r w:rsidR="0068704E" w:rsidRPr="000C25DA">
              <w:rPr>
                <w:b/>
              </w:rPr>
              <w:t xml:space="preserve"> </w:t>
            </w:r>
          </w:p>
          <w:p w14:paraId="03B9DF91" w14:textId="4588CC16" w:rsidR="00646FE8" w:rsidRDefault="00646FE8" w:rsidP="00786419">
            <w:r>
              <w:t xml:space="preserve">        </w:t>
            </w:r>
            <w:r w:rsidR="00ED1541">
              <w:t>Įsigyta ugdymo priemonių specialiųjų poreikių turinčių vaikų emocijų</w:t>
            </w:r>
            <w:r w:rsidR="00BE6A3C">
              <w:t>, jausmų</w:t>
            </w:r>
            <w:r w:rsidR="00ED1541">
              <w:t xml:space="preserve"> </w:t>
            </w:r>
            <w:r w:rsidR="00BE6A3C">
              <w:t>pažinimui, neigiamų emocijų valdymui, dėmesingumo lavinimui, gražaus bendravimo ir bendradarbiavimo skatinimui</w:t>
            </w:r>
            <w:r w:rsidR="00ED1541">
              <w:t>: lego rinkinys „Sukurk man emociją“, pykčio valdymo kilimėlis, ‚Mindful“ labirintų rinkinys</w:t>
            </w:r>
            <w:r w:rsidR="00BE6A3C">
              <w:t>, dėlionė „Šypsenėlės“</w:t>
            </w:r>
            <w:r w:rsidR="00BF2735">
              <w:t>,kubai „Emocijos“.</w:t>
            </w:r>
          </w:p>
          <w:p w14:paraId="2526867B" w14:textId="04AC6869" w:rsidR="00BE6A3C" w:rsidRDefault="00BE6A3C" w:rsidP="00786419">
            <w:r>
              <w:t xml:space="preserve">         Įsigyta priemonių specialiųjų poreikių turinčių vaikų relaksacijai, nusiraminimui: žaidimas „Mano jausmų vaivorykštė, </w:t>
            </w:r>
            <w:r w:rsidR="00BF2735">
              <w:t>šviesos sensorinis stalas, spalvų diskai, didelių tekstūrų šviečiančių kamuolių rinkinys.</w:t>
            </w:r>
          </w:p>
          <w:p w14:paraId="652E29AF" w14:textId="2F3FDB60" w:rsidR="00BF2735" w:rsidRDefault="00253440" w:rsidP="00786419">
            <w:r>
              <w:t xml:space="preserve">        </w:t>
            </w:r>
            <w:r w:rsidR="00BF2735">
              <w:t xml:space="preserve"> </w:t>
            </w:r>
            <w:r w:rsidR="00896D54">
              <w:t>Grupių, turinčių specialiųjų poreikių vaikų, ugdymo aplinkos papildytos jų raidą, gebėjimus bei poreikius atitinkančiomis priemonėmis.</w:t>
            </w:r>
          </w:p>
          <w:p w14:paraId="749E2486" w14:textId="4100146F" w:rsidR="00896D54" w:rsidRDefault="00253440" w:rsidP="00786419">
            <w:r>
              <w:lastRenderedPageBreak/>
              <w:t xml:space="preserve">          </w:t>
            </w:r>
            <w:r w:rsidR="001A10D9">
              <w:t>Keturio</w:t>
            </w:r>
            <w:r w:rsidR="009104D3">
              <w:t xml:space="preserve">se ikimokyklinėse ir vienoje priešmokyklinėje grupėje, kuriose integruoti specialiųjų poreikių turintys vaikai, </w:t>
            </w:r>
            <w:r w:rsidR="00B53B38">
              <w:t>įrengtos nusiraminimo, poilsio erdvės.</w:t>
            </w:r>
          </w:p>
          <w:p w14:paraId="38667FCA" w14:textId="3257D264" w:rsidR="00925FE1" w:rsidRPr="008D6EF2" w:rsidRDefault="008D6EF2" w:rsidP="00786419">
            <w:pPr>
              <w:rPr>
                <w:b/>
              </w:rPr>
            </w:pPr>
            <w:r>
              <w:t xml:space="preserve">         </w:t>
            </w:r>
            <w:r w:rsidR="00253440">
              <w:t xml:space="preserve"> </w:t>
            </w:r>
            <w:r w:rsidR="0016723E" w:rsidRPr="008D6EF2">
              <w:rPr>
                <w:b/>
                <w:szCs w:val="24"/>
              </w:rPr>
              <w:t xml:space="preserve">2022-2024 metų strateginio plano tikslas - </w:t>
            </w:r>
            <w:r w:rsidR="0016723E" w:rsidRPr="008D6EF2">
              <w:rPr>
                <w:b/>
                <w:bCs/>
                <w:i/>
              </w:rPr>
              <w:t xml:space="preserve"> </w:t>
            </w:r>
            <w:r w:rsidR="00B80F4B" w:rsidRPr="008D6EF2">
              <w:rPr>
                <w:b/>
                <w:bCs/>
                <w:iCs/>
              </w:rPr>
              <w:t>užtikrinti</w:t>
            </w:r>
            <w:r w:rsidR="00B80F4B" w:rsidRPr="008D6EF2">
              <w:rPr>
                <w:b/>
                <w:bCs/>
                <w:i/>
              </w:rPr>
              <w:t xml:space="preserve"> </w:t>
            </w:r>
            <w:r w:rsidR="0016723E" w:rsidRPr="008D6EF2">
              <w:rPr>
                <w:b/>
                <w:bCs/>
              </w:rPr>
              <w:t>emocinę ir fizinę vaikų sveikatą</w:t>
            </w:r>
            <w:r w:rsidR="00B80F4B" w:rsidRPr="008D6EF2">
              <w:rPr>
                <w:b/>
                <w:bCs/>
              </w:rPr>
              <w:t xml:space="preserve"> stiprinančių priemonių</w:t>
            </w:r>
            <w:r w:rsidR="0016723E" w:rsidRPr="008D6EF2">
              <w:rPr>
                <w:b/>
                <w:bCs/>
              </w:rPr>
              <w:t xml:space="preserve"> plėtojimą ugdymo procese bei </w:t>
            </w:r>
            <w:r w:rsidR="0016723E" w:rsidRPr="008D6EF2">
              <w:rPr>
                <w:b/>
                <w:szCs w:val="24"/>
              </w:rPr>
              <w:t xml:space="preserve">2022 m. metinio plano  tikslas - </w:t>
            </w:r>
            <w:r w:rsidR="00812CCF" w:rsidRPr="008D6EF2">
              <w:rPr>
                <w:b/>
              </w:rPr>
              <w:t>pagerinti</w:t>
            </w:r>
            <w:r w:rsidR="0016723E" w:rsidRPr="008D6EF2">
              <w:rPr>
                <w:b/>
              </w:rPr>
              <w:t xml:space="preserve"> ikimokyklinio ir priešmokyklinio amžiaus vaikų emocinę savijautą.</w:t>
            </w:r>
          </w:p>
          <w:p w14:paraId="2228B8C2" w14:textId="67E9BFDC" w:rsidR="00253440" w:rsidRDefault="00253440" w:rsidP="00786419">
            <w:r>
              <w:t xml:space="preserve">          Ikimokyklinio ir priešmoky</w:t>
            </w:r>
            <w:r w:rsidR="008D6EF2">
              <w:t>klinio ugdymo grupėse tęsiamas</w:t>
            </w:r>
            <w:r>
              <w:t xml:space="preserve"> vaik</w:t>
            </w:r>
            <w:r w:rsidR="008D6EF2">
              <w:t>ų emocinę sveikatą stiprinančių prevencinių programų</w:t>
            </w:r>
            <w:r>
              <w:t>: „Zipio draugai“ ir socialinio-emocinio mokymo ir charakte</w:t>
            </w:r>
            <w:r w:rsidR="008D6EF2">
              <w:t>rio ugdymo programa „Kimochis“ plėtojimas.</w:t>
            </w:r>
          </w:p>
          <w:p w14:paraId="2D36303D" w14:textId="65E41010" w:rsidR="00253440" w:rsidRDefault="00253440" w:rsidP="00786419">
            <w:r>
              <w:t xml:space="preserve">          Vienoje priešmokyklinėje grupėje </w:t>
            </w:r>
            <w:r w:rsidR="00F436C4">
              <w:t>( dalyvauja 50</w:t>
            </w:r>
            <w:r w:rsidR="000F01EF">
              <w:rPr>
                <w:szCs w:val="24"/>
                <w:lang w:val="en-US"/>
              </w:rPr>
              <w:t xml:space="preserve">% </w:t>
            </w:r>
            <w:proofErr w:type="spellStart"/>
            <w:r w:rsidR="00F436C4">
              <w:rPr>
                <w:szCs w:val="24"/>
                <w:lang w:val="en-US"/>
              </w:rPr>
              <w:t>priešmokyklinio</w:t>
            </w:r>
            <w:proofErr w:type="spellEnd"/>
            <w:r w:rsidR="00F436C4">
              <w:rPr>
                <w:szCs w:val="24"/>
                <w:lang w:val="en-US"/>
              </w:rPr>
              <w:t xml:space="preserve"> </w:t>
            </w:r>
            <w:proofErr w:type="spellStart"/>
            <w:r w:rsidR="00F436C4">
              <w:rPr>
                <w:szCs w:val="24"/>
                <w:lang w:val="en-US"/>
              </w:rPr>
              <w:t>amžiaus</w:t>
            </w:r>
            <w:proofErr w:type="spellEnd"/>
            <w:r w:rsidR="00F436C4">
              <w:rPr>
                <w:szCs w:val="24"/>
                <w:lang w:val="en-US"/>
              </w:rPr>
              <w:t xml:space="preserve"> </w:t>
            </w:r>
            <w:proofErr w:type="spellStart"/>
            <w:r w:rsidR="000F01EF">
              <w:rPr>
                <w:szCs w:val="24"/>
                <w:lang w:val="en-US"/>
              </w:rPr>
              <w:t>ugdytinių</w:t>
            </w:r>
            <w:proofErr w:type="spellEnd"/>
            <w:r w:rsidR="000F01EF">
              <w:rPr>
                <w:szCs w:val="24"/>
                <w:lang w:val="en-US"/>
              </w:rPr>
              <w:t xml:space="preserve"> ) </w:t>
            </w:r>
            <w:r>
              <w:t>pradėta plėtoti prevencinė programa „Mūsų emocijos“. Programos tikslas- padėti vaikams pažinti savo emocijas, jas valdyti, išmokti pasirinkti efektyvias savireguliacijos ir savęs drąsinimo strategijas.</w:t>
            </w:r>
          </w:p>
          <w:p w14:paraId="0D1EB964" w14:textId="2BD9DCB5" w:rsidR="0016723E" w:rsidRDefault="0075170C" w:rsidP="00786419">
            <w:pPr>
              <w:rPr>
                <w:szCs w:val="24"/>
                <w:lang w:val="en-US"/>
              </w:rPr>
            </w:pPr>
            <w:r>
              <w:t xml:space="preserve">          100</w:t>
            </w:r>
            <w:r>
              <w:rPr>
                <w:szCs w:val="24"/>
                <w:lang w:val="en-US"/>
              </w:rPr>
              <w:t xml:space="preserve">% </w:t>
            </w:r>
            <w:proofErr w:type="spellStart"/>
            <w:r>
              <w:rPr>
                <w:szCs w:val="24"/>
                <w:lang w:val="en-US"/>
              </w:rPr>
              <w:t>ugdytinių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dalyvavo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psichologės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organizuotose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terapinėse,emocinę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sveikatą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stiprinančiose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veiklose</w:t>
            </w:r>
            <w:proofErr w:type="spellEnd"/>
            <w:r>
              <w:rPr>
                <w:szCs w:val="24"/>
                <w:lang w:val="en-US"/>
              </w:rPr>
              <w:t>.</w:t>
            </w:r>
          </w:p>
          <w:p w14:paraId="0C854424" w14:textId="76AFCA5A" w:rsidR="00975E61" w:rsidRDefault="005B4F5E" w:rsidP="00786419">
            <w:pPr>
              <w:rPr>
                <w:szCs w:val="24"/>
              </w:rPr>
            </w:pPr>
            <w:r>
              <w:rPr>
                <w:sz w:val="20"/>
                <w:lang w:eastAsia="lt-LT"/>
              </w:rPr>
              <w:t xml:space="preserve">            </w:t>
            </w:r>
            <w:r w:rsidR="002B1833">
              <w:rPr>
                <w:szCs w:val="24"/>
                <w:lang w:eastAsia="lt-LT"/>
              </w:rPr>
              <w:t>12</w:t>
            </w:r>
            <w:r w:rsidRPr="005B4F5E">
              <w:rPr>
                <w:szCs w:val="24"/>
                <w:lang w:val="en-US"/>
              </w:rPr>
              <w:t>%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 w:rsidR="002B1833">
              <w:rPr>
                <w:szCs w:val="24"/>
                <w:lang w:val="en-US"/>
              </w:rPr>
              <w:t>ikimokyklinio</w:t>
            </w:r>
            <w:proofErr w:type="spellEnd"/>
            <w:r w:rsidR="002B1833">
              <w:rPr>
                <w:szCs w:val="24"/>
                <w:lang w:val="en-US"/>
              </w:rPr>
              <w:t xml:space="preserve"> </w:t>
            </w:r>
            <w:proofErr w:type="spellStart"/>
            <w:r w:rsidR="002B1833">
              <w:rPr>
                <w:szCs w:val="24"/>
                <w:lang w:val="en-US"/>
              </w:rPr>
              <w:t>amžiaus</w:t>
            </w:r>
            <w:proofErr w:type="spellEnd"/>
            <w:r w:rsidR="002B1833">
              <w:rPr>
                <w:szCs w:val="24"/>
                <w:lang w:val="en-US"/>
              </w:rPr>
              <w:t xml:space="preserve">  ir </w:t>
            </w:r>
            <w:r w:rsidR="00F53874">
              <w:rPr>
                <w:szCs w:val="24"/>
                <w:lang w:val="en-US"/>
              </w:rPr>
              <w:t>75</w:t>
            </w:r>
            <w:r w:rsidR="00F53874" w:rsidRPr="005B4F5E">
              <w:rPr>
                <w:szCs w:val="24"/>
                <w:lang w:val="en-US"/>
              </w:rPr>
              <w:t>%</w:t>
            </w:r>
            <w:r w:rsidR="00F53874">
              <w:rPr>
                <w:szCs w:val="24"/>
                <w:lang w:val="en-US"/>
              </w:rPr>
              <w:t xml:space="preserve"> </w:t>
            </w:r>
            <w:proofErr w:type="spellStart"/>
            <w:r w:rsidR="00F53874">
              <w:rPr>
                <w:szCs w:val="24"/>
                <w:lang w:val="en-US"/>
              </w:rPr>
              <w:t>priešmokyklinio</w:t>
            </w:r>
            <w:proofErr w:type="spellEnd"/>
            <w:r w:rsidR="00F53874">
              <w:rPr>
                <w:szCs w:val="24"/>
                <w:lang w:val="en-US"/>
              </w:rPr>
              <w:t xml:space="preserve"> </w:t>
            </w:r>
            <w:proofErr w:type="spellStart"/>
            <w:r w:rsidR="00F53874">
              <w:rPr>
                <w:szCs w:val="24"/>
                <w:lang w:val="en-US"/>
              </w:rPr>
              <w:t>amžiaus</w:t>
            </w:r>
            <w:proofErr w:type="spellEnd"/>
            <w:r w:rsidR="00F53874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ugdytinių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="00C94ABD">
              <w:rPr>
                <w:szCs w:val="24"/>
                <w:lang w:val="en-US"/>
              </w:rPr>
              <w:t>su</w:t>
            </w:r>
            <w:proofErr w:type="spellEnd"/>
            <w:r w:rsidR="00C94ABD">
              <w:rPr>
                <w:szCs w:val="24"/>
                <w:lang w:val="en-US"/>
              </w:rPr>
              <w:t xml:space="preserve"> </w:t>
            </w:r>
            <w:proofErr w:type="spellStart"/>
            <w:r w:rsidR="00C94ABD">
              <w:rPr>
                <w:szCs w:val="24"/>
                <w:lang w:val="en-US"/>
              </w:rPr>
              <w:t>mokytojomis</w:t>
            </w:r>
            <w:proofErr w:type="spellEnd"/>
            <w:r w:rsidR="00C94ABD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dalyvavo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 w:rsidR="00C94ABD" w:rsidRPr="00AA5606">
              <w:rPr>
                <w:szCs w:val="24"/>
              </w:rPr>
              <w:t>„Draugiškoje socialinio - emocinio ugdymo olimpiadoje „Dramblys“ darželinukams, pradinukams ir 5-6 klasėms“</w:t>
            </w:r>
            <w:r w:rsidR="00C94ABD">
              <w:rPr>
                <w:szCs w:val="24"/>
              </w:rPr>
              <w:t>.</w:t>
            </w:r>
          </w:p>
          <w:p w14:paraId="3D8CF6F7" w14:textId="72F284EE" w:rsidR="006843A1" w:rsidRPr="005B4F5E" w:rsidRDefault="006843A1" w:rsidP="00786419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          Meninio ugdymo (šokio) mokytoja ir psichologė su ankstyvojo amžiaus ugdytiniais dalyvavo respublikiniame ikimokyklinio ir priešmokyklinio ugdymo įstaigų projekte „Joga kartu“.</w:t>
            </w:r>
          </w:p>
          <w:p w14:paraId="23ABCAF4" w14:textId="5FC68238" w:rsidR="002E2646" w:rsidRDefault="002E2646" w:rsidP="0016723E">
            <w:r>
              <w:t xml:space="preserve">          Priešmokyklinio ugdymo mokytoja parengė metodinę priemonę ir dalyvavo respublikinėje ikimokyklinio ir priešmokyklinio ugdymo mokytojų bei pagalbos mokiniui specialistų metodinių priemonių, papildančių programos „Kimochis“ įgyvendinimą, parodoje „Mokausi pažinti jausmus su Kimochiais“. </w:t>
            </w:r>
          </w:p>
          <w:p w14:paraId="5D7E78C8" w14:textId="5A96A8CD" w:rsidR="00DC0E75" w:rsidRDefault="00DC0E75" w:rsidP="0016723E">
            <w:r>
              <w:t xml:space="preserve">         12</w:t>
            </w:r>
            <w:r w:rsidRPr="005B4F5E">
              <w:rPr>
                <w:szCs w:val="24"/>
                <w:lang w:val="en-US"/>
              </w:rPr>
              <w:t>%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ikimokyklinio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amžiaus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ugdytinių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dalyvavo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Tarptautiniame</w:t>
            </w:r>
            <w:proofErr w:type="spellEnd"/>
            <w:r>
              <w:rPr>
                <w:szCs w:val="24"/>
                <w:lang w:val="en-US"/>
              </w:rPr>
              <w:t xml:space="preserve">  švietimo </w:t>
            </w:r>
            <w:proofErr w:type="spellStart"/>
            <w:r>
              <w:rPr>
                <w:szCs w:val="24"/>
                <w:lang w:val="en-US"/>
              </w:rPr>
              <w:t>įstaigų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bendruomenių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emocinės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raiškos</w:t>
            </w:r>
            <w:proofErr w:type="spellEnd"/>
            <w:r>
              <w:rPr>
                <w:szCs w:val="24"/>
                <w:lang w:val="en-US"/>
              </w:rPr>
              <w:t xml:space="preserve"> ir </w:t>
            </w:r>
            <w:proofErr w:type="spellStart"/>
            <w:r>
              <w:rPr>
                <w:szCs w:val="24"/>
                <w:lang w:val="en-US"/>
              </w:rPr>
              <w:t>jausmų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projekte</w:t>
            </w:r>
            <w:proofErr w:type="spellEnd"/>
            <w:r>
              <w:rPr>
                <w:szCs w:val="24"/>
                <w:lang w:val="en-US"/>
              </w:rPr>
              <w:t xml:space="preserve"> “</w:t>
            </w:r>
            <w:proofErr w:type="spellStart"/>
            <w:r>
              <w:rPr>
                <w:szCs w:val="24"/>
                <w:lang w:val="en-US"/>
              </w:rPr>
              <w:t>Jie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mieli</w:t>
            </w:r>
            <w:proofErr w:type="spellEnd"/>
            <w:r>
              <w:rPr>
                <w:szCs w:val="24"/>
                <w:lang w:val="en-US"/>
              </w:rPr>
              <w:t xml:space="preserve"> ir </w:t>
            </w:r>
            <w:proofErr w:type="spellStart"/>
            <w:r>
              <w:rPr>
                <w:szCs w:val="24"/>
                <w:lang w:val="en-US"/>
              </w:rPr>
              <w:t>skirtingi</w:t>
            </w:r>
            <w:proofErr w:type="spellEnd"/>
            <w:r>
              <w:rPr>
                <w:szCs w:val="24"/>
                <w:lang w:val="en-US"/>
              </w:rPr>
              <w:t xml:space="preserve">, bet ne </w:t>
            </w:r>
            <w:proofErr w:type="spellStart"/>
            <w:r>
              <w:rPr>
                <w:szCs w:val="24"/>
                <w:lang w:val="en-US"/>
              </w:rPr>
              <w:t>visi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laimingi</w:t>
            </w:r>
            <w:proofErr w:type="spellEnd"/>
            <w:r>
              <w:rPr>
                <w:szCs w:val="24"/>
                <w:lang w:val="en-US"/>
              </w:rPr>
              <w:t>”.</w:t>
            </w:r>
          </w:p>
          <w:p w14:paraId="06745FF4" w14:textId="6C24BE0C" w:rsidR="0016723E" w:rsidRPr="00315A36" w:rsidRDefault="002E2646" w:rsidP="0016723E">
            <w:pPr>
              <w:rPr>
                <w:b/>
              </w:rPr>
            </w:pPr>
            <w:r>
              <w:t xml:space="preserve">         </w:t>
            </w:r>
            <w:r w:rsidR="000025FA">
              <w:t xml:space="preserve">          </w:t>
            </w:r>
            <w:r w:rsidR="000025FA" w:rsidRPr="008D6EF2">
              <w:rPr>
                <w:b/>
                <w:szCs w:val="24"/>
              </w:rPr>
              <w:t xml:space="preserve">2022-2024 metų strateginio plano </w:t>
            </w:r>
            <w:r w:rsidR="000025FA">
              <w:rPr>
                <w:b/>
                <w:szCs w:val="24"/>
              </w:rPr>
              <w:t xml:space="preserve">trečias </w:t>
            </w:r>
            <w:r w:rsidR="000025FA" w:rsidRPr="008D6EF2">
              <w:rPr>
                <w:b/>
                <w:szCs w:val="24"/>
              </w:rPr>
              <w:t xml:space="preserve">tikslas </w:t>
            </w:r>
            <w:r w:rsidR="000025FA">
              <w:rPr>
                <w:b/>
                <w:szCs w:val="24"/>
              </w:rPr>
              <w:t xml:space="preserve">bei </w:t>
            </w:r>
            <w:r w:rsidR="0016723E" w:rsidRPr="00315A36">
              <w:rPr>
                <w:b/>
              </w:rPr>
              <w:t>2022 m. metinio plano tikslas - plėtoti bendravimą ir bendradarbiavimą su socialiniais partneriais, tobulinant vaikų sveikos gyvensenos kompetencijas.</w:t>
            </w:r>
          </w:p>
          <w:p w14:paraId="6BD31710" w14:textId="2F8C595C" w:rsidR="002E2646" w:rsidRDefault="002E2646" w:rsidP="0016723E">
            <w:pPr>
              <w:rPr>
                <w:szCs w:val="24"/>
                <w:lang w:val="en-US"/>
              </w:rPr>
            </w:pPr>
            <w:r>
              <w:t xml:space="preserve">       71</w:t>
            </w:r>
            <w:r w:rsidRPr="005B4F5E">
              <w:rPr>
                <w:szCs w:val="24"/>
                <w:lang w:val="en-US"/>
              </w:rPr>
              <w:t>%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ugdytinių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dalyvavo</w:t>
            </w:r>
            <w:proofErr w:type="spellEnd"/>
            <w:r>
              <w:rPr>
                <w:szCs w:val="24"/>
                <w:lang w:val="en-US"/>
              </w:rPr>
              <w:t xml:space="preserve"> Kauno </w:t>
            </w:r>
            <w:proofErr w:type="spellStart"/>
            <w:r>
              <w:rPr>
                <w:szCs w:val="24"/>
                <w:lang w:val="en-US"/>
              </w:rPr>
              <w:t>A.Žikevičiaus</w:t>
            </w:r>
            <w:proofErr w:type="spellEnd"/>
            <w:r>
              <w:rPr>
                <w:szCs w:val="24"/>
                <w:lang w:val="en-US"/>
              </w:rPr>
              <w:t xml:space="preserve"> Saugaus </w:t>
            </w:r>
            <w:proofErr w:type="spellStart"/>
            <w:r>
              <w:rPr>
                <w:szCs w:val="24"/>
                <w:lang w:val="en-US"/>
              </w:rPr>
              <w:t>eismo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mokykloje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vykdytuose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vaikų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fizinę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sveikatą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stiprinančiuose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sporto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renginiuose</w:t>
            </w:r>
            <w:proofErr w:type="spellEnd"/>
            <w:r>
              <w:rPr>
                <w:szCs w:val="24"/>
                <w:lang w:val="en-US"/>
              </w:rPr>
              <w:t xml:space="preserve"> “</w:t>
            </w:r>
            <w:proofErr w:type="spellStart"/>
            <w:r>
              <w:rPr>
                <w:szCs w:val="24"/>
                <w:lang w:val="en-US"/>
              </w:rPr>
              <w:t>Sveikatos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rytas</w:t>
            </w:r>
            <w:proofErr w:type="spellEnd"/>
            <w:r>
              <w:rPr>
                <w:szCs w:val="24"/>
                <w:lang w:val="en-US"/>
              </w:rPr>
              <w:t>”.</w:t>
            </w:r>
            <w:r w:rsidR="00CB4139">
              <w:rPr>
                <w:szCs w:val="24"/>
                <w:lang w:val="en-US"/>
              </w:rPr>
              <w:t xml:space="preserve"> 36</w:t>
            </w:r>
            <w:r w:rsidR="00CB4139" w:rsidRPr="005B4F5E">
              <w:rPr>
                <w:szCs w:val="24"/>
                <w:lang w:val="en-US"/>
              </w:rPr>
              <w:t>%</w:t>
            </w:r>
            <w:r w:rsidR="00CB4139">
              <w:rPr>
                <w:szCs w:val="24"/>
                <w:lang w:val="en-US"/>
              </w:rPr>
              <w:t xml:space="preserve"> </w:t>
            </w:r>
            <w:proofErr w:type="spellStart"/>
            <w:r w:rsidR="00CB4139">
              <w:rPr>
                <w:szCs w:val="24"/>
                <w:lang w:val="en-US"/>
              </w:rPr>
              <w:t>ugdytinių</w:t>
            </w:r>
            <w:proofErr w:type="spellEnd"/>
            <w:r w:rsidR="00CB4139">
              <w:rPr>
                <w:szCs w:val="24"/>
                <w:lang w:val="en-US"/>
              </w:rPr>
              <w:t xml:space="preserve"> - </w:t>
            </w:r>
            <w:proofErr w:type="spellStart"/>
            <w:r w:rsidR="00CB4139">
              <w:rPr>
                <w:szCs w:val="24"/>
                <w:lang w:val="en-US"/>
              </w:rPr>
              <w:t>higienos</w:t>
            </w:r>
            <w:proofErr w:type="spellEnd"/>
            <w:r w:rsidR="00CB4139">
              <w:rPr>
                <w:szCs w:val="24"/>
                <w:lang w:val="en-US"/>
              </w:rPr>
              <w:t xml:space="preserve"> </w:t>
            </w:r>
            <w:proofErr w:type="spellStart"/>
            <w:r w:rsidR="00CB4139">
              <w:rPr>
                <w:szCs w:val="24"/>
                <w:lang w:val="en-US"/>
              </w:rPr>
              <w:t>įgūdžius</w:t>
            </w:r>
            <w:proofErr w:type="spellEnd"/>
            <w:r w:rsidR="00CB4139">
              <w:rPr>
                <w:szCs w:val="24"/>
                <w:lang w:val="en-US"/>
              </w:rPr>
              <w:t xml:space="preserve"> </w:t>
            </w:r>
            <w:proofErr w:type="spellStart"/>
            <w:r w:rsidR="00CB4139">
              <w:rPr>
                <w:szCs w:val="24"/>
                <w:lang w:val="en-US"/>
              </w:rPr>
              <w:t>tobulinančiuose</w:t>
            </w:r>
            <w:proofErr w:type="spellEnd"/>
            <w:r w:rsidR="00CB4139">
              <w:rPr>
                <w:szCs w:val="24"/>
                <w:lang w:val="en-US"/>
              </w:rPr>
              <w:t xml:space="preserve"> </w:t>
            </w:r>
            <w:proofErr w:type="spellStart"/>
            <w:r w:rsidR="00CB4139">
              <w:rPr>
                <w:szCs w:val="24"/>
                <w:lang w:val="en-US"/>
              </w:rPr>
              <w:t>renginiuose</w:t>
            </w:r>
            <w:proofErr w:type="spellEnd"/>
            <w:r w:rsidR="00CB4139">
              <w:rPr>
                <w:szCs w:val="24"/>
                <w:lang w:val="en-US"/>
              </w:rPr>
              <w:t xml:space="preserve"> “</w:t>
            </w:r>
            <w:proofErr w:type="spellStart"/>
            <w:r w:rsidR="00CB4139">
              <w:rPr>
                <w:szCs w:val="24"/>
                <w:lang w:val="en-US"/>
              </w:rPr>
              <w:t>Švaruolio</w:t>
            </w:r>
            <w:proofErr w:type="spellEnd"/>
            <w:r w:rsidR="00CB4139">
              <w:rPr>
                <w:szCs w:val="24"/>
                <w:lang w:val="en-US"/>
              </w:rPr>
              <w:t xml:space="preserve"> </w:t>
            </w:r>
            <w:proofErr w:type="spellStart"/>
            <w:r w:rsidR="00CB4139">
              <w:rPr>
                <w:szCs w:val="24"/>
                <w:lang w:val="en-US"/>
              </w:rPr>
              <w:t>atmintinė</w:t>
            </w:r>
            <w:proofErr w:type="spellEnd"/>
            <w:r w:rsidR="00CB4139">
              <w:rPr>
                <w:szCs w:val="24"/>
                <w:lang w:val="en-US"/>
              </w:rPr>
              <w:t>”.</w:t>
            </w:r>
          </w:p>
          <w:p w14:paraId="364CF693" w14:textId="1991F54B" w:rsidR="00CB4139" w:rsidRDefault="00CB4139" w:rsidP="0016723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   36</w:t>
            </w:r>
            <w:r w:rsidRPr="005B4F5E">
              <w:rPr>
                <w:szCs w:val="24"/>
                <w:lang w:val="en-US"/>
              </w:rPr>
              <w:t>%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ugdytinių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dalyvavo</w:t>
            </w:r>
            <w:proofErr w:type="spellEnd"/>
            <w:r>
              <w:rPr>
                <w:szCs w:val="24"/>
                <w:lang w:val="en-US"/>
              </w:rPr>
              <w:t xml:space="preserve"> Kauno </w:t>
            </w:r>
            <w:proofErr w:type="spellStart"/>
            <w:r>
              <w:rPr>
                <w:szCs w:val="24"/>
                <w:lang w:val="en-US"/>
              </w:rPr>
              <w:t>Visuomenės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sveikatos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biuro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organizuotose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vaikų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fizinio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aktyvumo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skatinimo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veiklose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  <w:proofErr w:type="spellStart"/>
            <w:r>
              <w:rPr>
                <w:szCs w:val="24"/>
                <w:lang w:val="en-US"/>
              </w:rPr>
              <w:t>Už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aktyvų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dalyvavimą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veiklose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įstaigai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įteikta</w:t>
            </w:r>
            <w:proofErr w:type="spellEnd"/>
            <w:r>
              <w:rPr>
                <w:szCs w:val="24"/>
                <w:lang w:val="en-US"/>
              </w:rPr>
              <w:t xml:space="preserve"> Kauno </w:t>
            </w:r>
            <w:proofErr w:type="spellStart"/>
            <w:r>
              <w:rPr>
                <w:szCs w:val="24"/>
                <w:lang w:val="en-US"/>
              </w:rPr>
              <w:t>miesto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Visuomenės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Sveikatos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biuro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padėka</w:t>
            </w:r>
            <w:proofErr w:type="spellEnd"/>
            <w:r>
              <w:rPr>
                <w:szCs w:val="24"/>
                <w:lang w:val="en-US"/>
              </w:rPr>
              <w:t>.</w:t>
            </w:r>
          </w:p>
          <w:p w14:paraId="0F7C10BF" w14:textId="7096A1D5" w:rsidR="00CB4139" w:rsidRDefault="00B01A5F" w:rsidP="0016723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    12</w:t>
            </w:r>
            <w:r w:rsidR="00CB4139" w:rsidRPr="005B4F5E">
              <w:rPr>
                <w:szCs w:val="24"/>
                <w:lang w:val="en-US"/>
              </w:rPr>
              <w:t>%</w:t>
            </w:r>
            <w:r w:rsidR="00CB4139">
              <w:rPr>
                <w:szCs w:val="24"/>
                <w:lang w:val="en-US"/>
              </w:rPr>
              <w:t xml:space="preserve"> </w:t>
            </w:r>
            <w:proofErr w:type="spellStart"/>
            <w:r w:rsidR="00CB4139">
              <w:rPr>
                <w:szCs w:val="24"/>
                <w:lang w:val="en-US"/>
              </w:rPr>
              <w:t>ikimokyklinio</w:t>
            </w:r>
            <w:proofErr w:type="spellEnd"/>
            <w:r w:rsidR="00CB4139">
              <w:rPr>
                <w:szCs w:val="24"/>
                <w:lang w:val="en-US"/>
              </w:rPr>
              <w:t xml:space="preserve"> </w:t>
            </w:r>
            <w:proofErr w:type="spellStart"/>
            <w:r w:rsidR="00CB4139">
              <w:rPr>
                <w:szCs w:val="24"/>
                <w:lang w:val="en-US"/>
              </w:rPr>
              <w:t>amžiaus</w:t>
            </w:r>
            <w:proofErr w:type="spellEnd"/>
            <w:r w:rsidR="00CB4139">
              <w:rPr>
                <w:szCs w:val="24"/>
                <w:lang w:val="en-US"/>
              </w:rPr>
              <w:t xml:space="preserve"> </w:t>
            </w:r>
            <w:proofErr w:type="spellStart"/>
            <w:r w:rsidR="00CB4139">
              <w:rPr>
                <w:szCs w:val="24"/>
                <w:lang w:val="en-US"/>
              </w:rPr>
              <w:t>ugdytinių</w:t>
            </w:r>
            <w:proofErr w:type="spellEnd"/>
            <w:r w:rsidR="00CB4139">
              <w:rPr>
                <w:szCs w:val="24"/>
                <w:lang w:val="en-US"/>
              </w:rPr>
              <w:t xml:space="preserve"> </w:t>
            </w:r>
            <w:proofErr w:type="spellStart"/>
            <w:r w:rsidR="00CB4139">
              <w:rPr>
                <w:szCs w:val="24"/>
                <w:lang w:val="en-US"/>
              </w:rPr>
              <w:t>su</w:t>
            </w:r>
            <w:proofErr w:type="spellEnd"/>
            <w:r w:rsidR="00CB4139">
              <w:rPr>
                <w:szCs w:val="24"/>
                <w:lang w:val="en-US"/>
              </w:rPr>
              <w:t xml:space="preserve"> </w:t>
            </w:r>
            <w:proofErr w:type="spellStart"/>
            <w:r w:rsidR="00CB4139">
              <w:rPr>
                <w:szCs w:val="24"/>
                <w:lang w:val="en-US"/>
              </w:rPr>
              <w:t>mokytojomis</w:t>
            </w:r>
            <w:proofErr w:type="spellEnd"/>
            <w:r w:rsidR="00CB4139">
              <w:rPr>
                <w:szCs w:val="24"/>
                <w:lang w:val="en-US"/>
              </w:rPr>
              <w:t xml:space="preserve"> </w:t>
            </w:r>
            <w:proofErr w:type="spellStart"/>
            <w:r w:rsidR="00CB4139">
              <w:rPr>
                <w:szCs w:val="24"/>
                <w:lang w:val="en-US"/>
              </w:rPr>
              <w:t>dalyvavo</w:t>
            </w:r>
            <w:proofErr w:type="spellEnd"/>
            <w:r w:rsidR="00CB4139">
              <w:rPr>
                <w:szCs w:val="24"/>
                <w:lang w:val="en-US"/>
              </w:rPr>
              <w:t xml:space="preserve"> </w:t>
            </w:r>
            <w:proofErr w:type="spellStart"/>
            <w:r w:rsidR="00CB4139">
              <w:rPr>
                <w:szCs w:val="24"/>
                <w:lang w:val="en-US"/>
              </w:rPr>
              <w:t>respublikinėje</w:t>
            </w:r>
            <w:proofErr w:type="spellEnd"/>
            <w:r w:rsidR="00CB4139">
              <w:rPr>
                <w:szCs w:val="24"/>
                <w:lang w:val="en-US"/>
              </w:rPr>
              <w:t xml:space="preserve"> STEAM </w:t>
            </w:r>
            <w:proofErr w:type="spellStart"/>
            <w:r w:rsidR="004D73FD">
              <w:rPr>
                <w:szCs w:val="24"/>
                <w:lang w:val="en-US"/>
              </w:rPr>
              <w:t>darbų</w:t>
            </w:r>
            <w:proofErr w:type="spellEnd"/>
            <w:r w:rsidR="004D73FD">
              <w:rPr>
                <w:szCs w:val="24"/>
                <w:lang w:val="en-US"/>
              </w:rPr>
              <w:t xml:space="preserve"> </w:t>
            </w:r>
            <w:proofErr w:type="spellStart"/>
            <w:r w:rsidR="004D73FD">
              <w:rPr>
                <w:szCs w:val="24"/>
                <w:lang w:val="en-US"/>
              </w:rPr>
              <w:t>parodoje</w:t>
            </w:r>
            <w:proofErr w:type="spellEnd"/>
            <w:r w:rsidR="004D73FD">
              <w:rPr>
                <w:szCs w:val="24"/>
                <w:lang w:val="en-US"/>
              </w:rPr>
              <w:t xml:space="preserve"> “Kad </w:t>
            </w:r>
            <w:proofErr w:type="spellStart"/>
            <w:r w:rsidR="004D73FD">
              <w:rPr>
                <w:szCs w:val="24"/>
                <w:lang w:val="en-US"/>
              </w:rPr>
              <w:t>dantukai</w:t>
            </w:r>
            <w:proofErr w:type="spellEnd"/>
            <w:r w:rsidR="004D73FD">
              <w:rPr>
                <w:szCs w:val="24"/>
                <w:lang w:val="en-US"/>
              </w:rPr>
              <w:t xml:space="preserve"> </w:t>
            </w:r>
            <w:proofErr w:type="spellStart"/>
            <w:r w:rsidR="004D73FD">
              <w:rPr>
                <w:szCs w:val="24"/>
                <w:lang w:val="en-US"/>
              </w:rPr>
              <w:t>būtų</w:t>
            </w:r>
            <w:proofErr w:type="spellEnd"/>
            <w:r w:rsidR="004D73FD">
              <w:rPr>
                <w:szCs w:val="24"/>
                <w:lang w:val="en-US"/>
              </w:rPr>
              <w:t xml:space="preserve"> </w:t>
            </w:r>
            <w:proofErr w:type="spellStart"/>
            <w:r w:rsidR="004D73FD">
              <w:rPr>
                <w:szCs w:val="24"/>
                <w:lang w:val="en-US"/>
              </w:rPr>
              <w:t>sveiki</w:t>
            </w:r>
            <w:proofErr w:type="spellEnd"/>
            <w:r w:rsidR="004D73FD">
              <w:rPr>
                <w:szCs w:val="24"/>
                <w:lang w:val="en-US"/>
              </w:rPr>
              <w:t xml:space="preserve">”. </w:t>
            </w:r>
          </w:p>
          <w:p w14:paraId="1C60362A" w14:textId="427B0C00" w:rsidR="004D73FD" w:rsidRDefault="004D73FD" w:rsidP="0016723E">
            <w:pPr>
              <w:rPr>
                <w:szCs w:val="24"/>
                <w:lang w:val="en-US"/>
              </w:rPr>
            </w:pPr>
            <w:r w:rsidRPr="00D45BE7">
              <w:rPr>
                <w:color w:val="FF0000"/>
                <w:szCs w:val="24"/>
                <w:lang w:val="en-US"/>
              </w:rPr>
              <w:t xml:space="preserve">         </w:t>
            </w:r>
            <w:r w:rsidR="00B01A5F" w:rsidRPr="00F53874">
              <w:rPr>
                <w:color w:val="000000" w:themeColor="text1"/>
                <w:szCs w:val="24"/>
                <w:lang w:val="en-US"/>
              </w:rPr>
              <w:t>80%</w:t>
            </w:r>
            <w:r w:rsidR="00B01A5F" w:rsidRPr="00D45BE7">
              <w:rPr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="00B01A5F">
              <w:rPr>
                <w:szCs w:val="24"/>
                <w:lang w:val="en-US"/>
              </w:rPr>
              <w:t>priešmokyklinio</w:t>
            </w:r>
            <w:proofErr w:type="spellEnd"/>
            <w:r w:rsidR="00B01A5F">
              <w:rPr>
                <w:szCs w:val="24"/>
                <w:lang w:val="en-US"/>
              </w:rPr>
              <w:t xml:space="preserve"> </w:t>
            </w:r>
            <w:proofErr w:type="spellStart"/>
            <w:r w:rsidR="00B01A5F">
              <w:rPr>
                <w:szCs w:val="24"/>
                <w:lang w:val="en-US"/>
              </w:rPr>
              <w:t>amžiaus</w:t>
            </w:r>
            <w:proofErr w:type="spellEnd"/>
            <w:r w:rsidR="00B01A5F">
              <w:rPr>
                <w:szCs w:val="24"/>
                <w:lang w:val="en-US"/>
              </w:rPr>
              <w:t xml:space="preserve"> </w:t>
            </w:r>
            <w:proofErr w:type="spellStart"/>
            <w:r w:rsidR="00B01A5F">
              <w:rPr>
                <w:szCs w:val="24"/>
                <w:lang w:val="en-US"/>
              </w:rPr>
              <w:t>ugdytinių</w:t>
            </w:r>
            <w:proofErr w:type="spellEnd"/>
            <w:r w:rsidR="00B01A5F">
              <w:rPr>
                <w:szCs w:val="24"/>
                <w:lang w:val="en-US"/>
              </w:rPr>
              <w:t xml:space="preserve"> </w:t>
            </w:r>
            <w:proofErr w:type="spellStart"/>
            <w:r w:rsidR="00B01A5F">
              <w:rPr>
                <w:szCs w:val="24"/>
                <w:lang w:val="en-US"/>
              </w:rPr>
              <w:t>dalyvavo</w:t>
            </w:r>
            <w:proofErr w:type="spellEnd"/>
            <w:r w:rsidR="00B01A5F">
              <w:rPr>
                <w:szCs w:val="24"/>
                <w:lang w:val="en-US"/>
              </w:rPr>
              <w:t xml:space="preserve">, </w:t>
            </w:r>
            <w:proofErr w:type="spellStart"/>
            <w:r w:rsidR="00B01A5F">
              <w:rPr>
                <w:szCs w:val="24"/>
                <w:lang w:val="en-US"/>
              </w:rPr>
              <w:t>stomatologinėje</w:t>
            </w:r>
            <w:proofErr w:type="spellEnd"/>
            <w:r w:rsidR="00B01A5F">
              <w:rPr>
                <w:szCs w:val="24"/>
                <w:lang w:val="en-US"/>
              </w:rPr>
              <w:t xml:space="preserve"> </w:t>
            </w:r>
            <w:proofErr w:type="spellStart"/>
            <w:r w:rsidR="00B01A5F">
              <w:rPr>
                <w:szCs w:val="24"/>
                <w:lang w:val="en-US"/>
              </w:rPr>
              <w:t>klinikoje</w:t>
            </w:r>
            <w:proofErr w:type="spellEnd"/>
            <w:r w:rsidR="00B01A5F">
              <w:rPr>
                <w:szCs w:val="24"/>
                <w:lang w:val="en-US"/>
              </w:rPr>
              <w:t xml:space="preserve"> “</w:t>
            </w:r>
            <w:proofErr w:type="spellStart"/>
            <w:r w:rsidR="00B01A5F">
              <w:rPr>
                <w:szCs w:val="24"/>
                <w:lang w:val="en-US"/>
              </w:rPr>
              <w:t>Neodenta</w:t>
            </w:r>
            <w:proofErr w:type="spellEnd"/>
            <w:r w:rsidR="00B01A5F">
              <w:rPr>
                <w:szCs w:val="24"/>
                <w:lang w:val="en-US"/>
              </w:rPr>
              <w:t xml:space="preserve">”, </w:t>
            </w:r>
            <w:proofErr w:type="spellStart"/>
            <w:r w:rsidR="00B01A5F">
              <w:rPr>
                <w:szCs w:val="24"/>
                <w:lang w:val="en-US"/>
              </w:rPr>
              <w:t>organizuotoje</w:t>
            </w:r>
            <w:proofErr w:type="spellEnd"/>
            <w:r w:rsidR="00B01A5F">
              <w:rPr>
                <w:szCs w:val="24"/>
                <w:lang w:val="en-US"/>
              </w:rPr>
              <w:t xml:space="preserve"> </w:t>
            </w:r>
            <w:proofErr w:type="spellStart"/>
            <w:r w:rsidR="00B01A5F">
              <w:rPr>
                <w:szCs w:val="24"/>
                <w:lang w:val="en-US"/>
              </w:rPr>
              <w:t>edukacinėje</w:t>
            </w:r>
            <w:proofErr w:type="spellEnd"/>
            <w:r w:rsidR="00B01A5F">
              <w:rPr>
                <w:szCs w:val="24"/>
                <w:lang w:val="en-US"/>
              </w:rPr>
              <w:t xml:space="preserve"> </w:t>
            </w:r>
            <w:proofErr w:type="spellStart"/>
            <w:r w:rsidR="00B01A5F">
              <w:rPr>
                <w:szCs w:val="24"/>
                <w:lang w:val="en-US"/>
              </w:rPr>
              <w:t>veikloje</w:t>
            </w:r>
            <w:proofErr w:type="spellEnd"/>
            <w:r w:rsidR="00B01A5F">
              <w:rPr>
                <w:szCs w:val="24"/>
                <w:lang w:val="en-US"/>
              </w:rPr>
              <w:t xml:space="preserve"> “</w:t>
            </w:r>
            <w:proofErr w:type="spellStart"/>
            <w:r w:rsidR="00B01A5F">
              <w:rPr>
                <w:szCs w:val="24"/>
                <w:lang w:val="en-US"/>
              </w:rPr>
              <w:t>Dantukų</w:t>
            </w:r>
            <w:proofErr w:type="spellEnd"/>
            <w:r w:rsidR="00B01A5F">
              <w:rPr>
                <w:szCs w:val="24"/>
                <w:lang w:val="en-US"/>
              </w:rPr>
              <w:t xml:space="preserve"> </w:t>
            </w:r>
            <w:proofErr w:type="spellStart"/>
            <w:r w:rsidR="00B01A5F">
              <w:rPr>
                <w:szCs w:val="24"/>
                <w:lang w:val="en-US"/>
              </w:rPr>
              <w:t>priežiūra</w:t>
            </w:r>
            <w:proofErr w:type="spellEnd"/>
            <w:r w:rsidR="00B01A5F">
              <w:rPr>
                <w:szCs w:val="24"/>
                <w:lang w:val="en-US"/>
              </w:rPr>
              <w:t>”.</w:t>
            </w:r>
          </w:p>
          <w:p w14:paraId="0588219D" w14:textId="0E28F712" w:rsidR="00D45BE7" w:rsidRDefault="00D45BE7" w:rsidP="0016723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     23</w:t>
            </w:r>
            <w:r w:rsidRPr="005B4F5E">
              <w:rPr>
                <w:szCs w:val="24"/>
                <w:lang w:val="en-US"/>
              </w:rPr>
              <w:t>%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ikimokyklinio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amžiaus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ugdytinių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dalyvavo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sveikatos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ugdymo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veiklų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konkurse-akcijoje</w:t>
            </w:r>
            <w:proofErr w:type="spellEnd"/>
            <w:r>
              <w:rPr>
                <w:szCs w:val="24"/>
                <w:lang w:val="en-US"/>
              </w:rPr>
              <w:t xml:space="preserve"> “</w:t>
            </w:r>
            <w:proofErr w:type="spellStart"/>
            <w:r>
              <w:rPr>
                <w:szCs w:val="24"/>
                <w:lang w:val="en-US"/>
              </w:rPr>
              <w:t>Sveikatos</w:t>
            </w:r>
            <w:proofErr w:type="spellEnd"/>
            <w:r>
              <w:rPr>
                <w:szCs w:val="24"/>
                <w:lang w:val="en-US"/>
              </w:rPr>
              <w:t xml:space="preserve"> fiesta 2022”.</w:t>
            </w:r>
          </w:p>
          <w:p w14:paraId="549B1639" w14:textId="5BB39150" w:rsidR="00D45BE7" w:rsidRPr="00D45BE7" w:rsidRDefault="00D45BE7" w:rsidP="0016723E">
            <w:pPr>
              <w:rPr>
                <w:color w:val="000000" w:themeColor="text1"/>
                <w:szCs w:val="24"/>
                <w:lang w:val="en-US"/>
              </w:rPr>
            </w:pPr>
            <w:r w:rsidRPr="00F53874">
              <w:rPr>
                <w:color w:val="000000" w:themeColor="text1"/>
                <w:szCs w:val="24"/>
                <w:lang w:val="en-US"/>
              </w:rPr>
              <w:t xml:space="preserve">         65%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ankstyvojo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ikimokyklinio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amžiaus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ugdytinių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su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mokytojomis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dalyvavo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respublikiniame ikimokyklinio ir priešmokyklinio ugdymo įstaigų projekte</w:t>
            </w:r>
            <w:r w:rsidR="00C45E9A">
              <w:rPr>
                <w:szCs w:val="24"/>
              </w:rPr>
              <w:t xml:space="preserve"> „Penkios Kneipo </w:t>
            </w:r>
            <w:proofErr w:type="gramStart"/>
            <w:r w:rsidR="00C45E9A">
              <w:rPr>
                <w:szCs w:val="24"/>
              </w:rPr>
              <w:t>dienos“</w:t>
            </w:r>
            <w:proofErr w:type="gramEnd"/>
            <w:r w:rsidR="00C45E9A">
              <w:rPr>
                <w:szCs w:val="24"/>
              </w:rPr>
              <w:t>.</w:t>
            </w:r>
          </w:p>
          <w:p w14:paraId="4B10C803" w14:textId="6250C483" w:rsidR="002E2646" w:rsidRPr="00C45E9A" w:rsidRDefault="00CB4139" w:rsidP="0016723E">
            <w:pPr>
              <w:rPr>
                <w:color w:val="000000" w:themeColor="text1"/>
              </w:rPr>
            </w:pPr>
            <w:r>
              <w:rPr>
                <w:szCs w:val="24"/>
                <w:lang w:val="en-US"/>
              </w:rPr>
              <w:t xml:space="preserve">      </w:t>
            </w:r>
            <w:r w:rsidR="00C45E9A">
              <w:t xml:space="preserve">   </w:t>
            </w:r>
            <w:r w:rsidR="00C45E9A" w:rsidRPr="00F53874">
              <w:rPr>
                <w:color w:val="000000" w:themeColor="text1"/>
              </w:rPr>
              <w:t>35</w:t>
            </w:r>
            <w:r w:rsidR="00C45E9A" w:rsidRPr="00F53874">
              <w:rPr>
                <w:color w:val="000000" w:themeColor="text1"/>
                <w:szCs w:val="24"/>
                <w:lang w:val="en-US"/>
              </w:rPr>
              <w:t xml:space="preserve">% </w:t>
            </w:r>
            <w:proofErr w:type="spellStart"/>
            <w:r w:rsidR="00C45E9A" w:rsidRPr="00F53874">
              <w:rPr>
                <w:color w:val="000000" w:themeColor="text1"/>
                <w:szCs w:val="24"/>
                <w:lang w:val="en-US"/>
              </w:rPr>
              <w:t>ikimokyklinio</w:t>
            </w:r>
            <w:proofErr w:type="spellEnd"/>
            <w:r w:rsidR="00C45E9A" w:rsidRPr="00F53874">
              <w:rPr>
                <w:color w:val="000000" w:themeColor="text1"/>
                <w:szCs w:val="24"/>
                <w:lang w:val="en-US"/>
              </w:rPr>
              <w:t xml:space="preserve"> ir 41% </w:t>
            </w:r>
            <w:proofErr w:type="spellStart"/>
            <w:r w:rsidR="00C45E9A" w:rsidRPr="00F53874">
              <w:rPr>
                <w:color w:val="000000" w:themeColor="text1"/>
                <w:szCs w:val="24"/>
                <w:lang w:val="en-US"/>
              </w:rPr>
              <w:t>priešmokyklinio</w:t>
            </w:r>
            <w:proofErr w:type="spellEnd"/>
            <w:r w:rsidR="00C45E9A" w:rsidRPr="00F53874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45E9A" w:rsidRPr="00F53874">
              <w:rPr>
                <w:color w:val="000000" w:themeColor="text1"/>
                <w:szCs w:val="24"/>
                <w:lang w:val="en-US"/>
              </w:rPr>
              <w:t>amžiaus</w:t>
            </w:r>
            <w:proofErr w:type="spellEnd"/>
            <w:r w:rsidR="00C45E9A" w:rsidRPr="00F53874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45E9A" w:rsidRPr="00C45E9A">
              <w:rPr>
                <w:color w:val="000000" w:themeColor="text1"/>
                <w:szCs w:val="24"/>
                <w:lang w:val="en-US"/>
              </w:rPr>
              <w:t>ugdytinių</w:t>
            </w:r>
            <w:proofErr w:type="spellEnd"/>
            <w:r w:rsidR="00C45E9A" w:rsidRPr="00C45E9A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45E9A" w:rsidRPr="00C45E9A">
              <w:rPr>
                <w:color w:val="000000" w:themeColor="text1"/>
                <w:szCs w:val="24"/>
                <w:lang w:val="en-US"/>
              </w:rPr>
              <w:t>dalyvavo</w:t>
            </w:r>
            <w:proofErr w:type="spellEnd"/>
            <w:r w:rsidR="00C45E9A" w:rsidRPr="00C45E9A">
              <w:rPr>
                <w:color w:val="000000" w:themeColor="text1"/>
                <w:szCs w:val="24"/>
                <w:lang w:val="en-US"/>
              </w:rPr>
              <w:t xml:space="preserve"> Kauno </w:t>
            </w:r>
            <w:proofErr w:type="spellStart"/>
            <w:r w:rsidR="00C45E9A" w:rsidRPr="00C45E9A">
              <w:rPr>
                <w:color w:val="000000" w:themeColor="text1"/>
                <w:szCs w:val="24"/>
                <w:lang w:val="en-US"/>
              </w:rPr>
              <w:t>miesto</w:t>
            </w:r>
            <w:proofErr w:type="spellEnd"/>
            <w:r w:rsidR="00C45E9A" w:rsidRPr="00C45E9A">
              <w:rPr>
                <w:color w:val="000000" w:themeColor="text1"/>
                <w:szCs w:val="24"/>
                <w:lang w:val="en-US"/>
              </w:rPr>
              <w:t xml:space="preserve"> švietimo </w:t>
            </w:r>
            <w:proofErr w:type="spellStart"/>
            <w:r w:rsidR="00C45E9A" w:rsidRPr="00C45E9A">
              <w:rPr>
                <w:color w:val="000000" w:themeColor="text1"/>
                <w:szCs w:val="24"/>
                <w:lang w:val="en-US"/>
              </w:rPr>
              <w:t>įstaigų</w:t>
            </w:r>
            <w:proofErr w:type="spellEnd"/>
            <w:r w:rsidR="00C45E9A" w:rsidRPr="00C45E9A">
              <w:rPr>
                <w:color w:val="000000" w:themeColor="text1"/>
                <w:szCs w:val="24"/>
                <w:lang w:val="en-US"/>
              </w:rPr>
              <w:t xml:space="preserve"> p[</w:t>
            </w:r>
            <w:proofErr w:type="spellStart"/>
            <w:r w:rsidR="00C45E9A" w:rsidRPr="00C45E9A">
              <w:rPr>
                <w:color w:val="000000" w:themeColor="text1"/>
                <w:szCs w:val="24"/>
                <w:lang w:val="en-US"/>
              </w:rPr>
              <w:t>radinio</w:t>
            </w:r>
            <w:proofErr w:type="spellEnd"/>
            <w:r w:rsidR="00C45E9A" w:rsidRPr="00C45E9A">
              <w:rPr>
                <w:color w:val="000000" w:themeColor="text1"/>
                <w:szCs w:val="24"/>
                <w:lang w:val="en-US"/>
              </w:rPr>
              <w:t xml:space="preserve"> ir </w:t>
            </w:r>
            <w:proofErr w:type="spellStart"/>
            <w:r w:rsidR="00C45E9A" w:rsidRPr="00C45E9A">
              <w:rPr>
                <w:color w:val="000000" w:themeColor="text1"/>
                <w:szCs w:val="24"/>
                <w:lang w:val="en-US"/>
              </w:rPr>
              <w:t>ikimokyklinio</w:t>
            </w:r>
            <w:proofErr w:type="spellEnd"/>
            <w:r w:rsidR="00C45E9A" w:rsidRPr="00C45E9A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45E9A" w:rsidRPr="00C45E9A">
              <w:rPr>
                <w:color w:val="000000" w:themeColor="text1"/>
                <w:szCs w:val="24"/>
                <w:lang w:val="en-US"/>
              </w:rPr>
              <w:t>ugdymo</w:t>
            </w:r>
            <w:proofErr w:type="spellEnd"/>
            <w:r w:rsidR="00C45E9A" w:rsidRPr="00C45E9A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45E9A" w:rsidRPr="00C45E9A">
              <w:rPr>
                <w:color w:val="000000" w:themeColor="text1"/>
                <w:szCs w:val="24"/>
                <w:lang w:val="en-US"/>
              </w:rPr>
              <w:t>projekte</w:t>
            </w:r>
            <w:proofErr w:type="spellEnd"/>
            <w:r w:rsidR="00C45E9A" w:rsidRPr="00C45E9A">
              <w:rPr>
                <w:color w:val="000000" w:themeColor="text1"/>
                <w:szCs w:val="24"/>
                <w:lang w:val="en-US"/>
              </w:rPr>
              <w:t xml:space="preserve"> “</w:t>
            </w:r>
            <w:proofErr w:type="spellStart"/>
            <w:r w:rsidR="00C45E9A" w:rsidRPr="00C45E9A">
              <w:rPr>
                <w:color w:val="000000" w:themeColor="text1"/>
                <w:szCs w:val="24"/>
                <w:lang w:val="en-US"/>
              </w:rPr>
              <w:t>Valgau</w:t>
            </w:r>
            <w:proofErr w:type="spellEnd"/>
            <w:r w:rsidR="00C45E9A" w:rsidRPr="00C45E9A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45E9A" w:rsidRPr="00C45E9A">
              <w:rPr>
                <w:color w:val="000000" w:themeColor="text1"/>
                <w:szCs w:val="24"/>
                <w:lang w:val="en-US"/>
              </w:rPr>
              <w:t>sveikai</w:t>
            </w:r>
            <w:proofErr w:type="spellEnd"/>
            <w:r w:rsidR="00C45E9A" w:rsidRPr="00C45E9A">
              <w:rPr>
                <w:color w:val="000000" w:themeColor="text1"/>
                <w:szCs w:val="24"/>
                <w:lang w:val="en-US"/>
              </w:rPr>
              <w:t xml:space="preserve"> – </w:t>
            </w:r>
            <w:proofErr w:type="spellStart"/>
            <w:r w:rsidR="00C45E9A" w:rsidRPr="00C45E9A">
              <w:rPr>
                <w:color w:val="000000" w:themeColor="text1"/>
                <w:szCs w:val="24"/>
                <w:lang w:val="en-US"/>
              </w:rPr>
              <w:t>jaučiuosi</w:t>
            </w:r>
            <w:proofErr w:type="spellEnd"/>
            <w:r w:rsidR="00C45E9A" w:rsidRPr="00C45E9A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45E9A" w:rsidRPr="00C45E9A">
              <w:rPr>
                <w:color w:val="000000" w:themeColor="text1"/>
                <w:szCs w:val="24"/>
                <w:lang w:val="en-US"/>
              </w:rPr>
              <w:t>gerai</w:t>
            </w:r>
            <w:proofErr w:type="spellEnd"/>
            <w:r w:rsidR="00C45E9A" w:rsidRPr="00C45E9A">
              <w:rPr>
                <w:color w:val="000000" w:themeColor="text1"/>
                <w:szCs w:val="24"/>
                <w:lang w:val="en-US"/>
              </w:rPr>
              <w:t>”.</w:t>
            </w:r>
          </w:p>
          <w:p w14:paraId="543F303F" w14:textId="6A85562C" w:rsidR="0016723E" w:rsidRDefault="00DC0E75" w:rsidP="00786419">
            <w:pPr>
              <w:rPr>
                <w:sz w:val="20"/>
                <w:lang w:eastAsia="lt-LT"/>
              </w:rPr>
            </w:pPr>
            <w:r>
              <w:rPr>
                <w:color w:val="000000" w:themeColor="text1"/>
                <w:sz w:val="20"/>
                <w:lang w:eastAsia="lt-LT"/>
              </w:rPr>
              <w:t xml:space="preserve">          </w:t>
            </w:r>
            <w:r>
              <w:t>12</w:t>
            </w:r>
            <w:r w:rsidRPr="005B4F5E">
              <w:rPr>
                <w:szCs w:val="24"/>
                <w:lang w:val="en-US"/>
              </w:rPr>
              <w:t>%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ikimokyklinio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amžiaus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ugdytinių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dalyvavo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Tarptautiniame</w:t>
            </w:r>
            <w:proofErr w:type="spellEnd"/>
            <w:r>
              <w:rPr>
                <w:szCs w:val="24"/>
                <w:lang w:val="en-US"/>
              </w:rPr>
              <w:t xml:space="preserve">  švietimo </w:t>
            </w:r>
            <w:proofErr w:type="spellStart"/>
            <w:r>
              <w:rPr>
                <w:szCs w:val="24"/>
                <w:lang w:val="en-US"/>
              </w:rPr>
              <w:t>įstaigų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bendruomenių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emocinės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raiškos</w:t>
            </w:r>
            <w:proofErr w:type="spellEnd"/>
            <w:r>
              <w:rPr>
                <w:szCs w:val="24"/>
                <w:lang w:val="en-US"/>
              </w:rPr>
              <w:t xml:space="preserve"> ir </w:t>
            </w:r>
            <w:proofErr w:type="spellStart"/>
            <w:r>
              <w:rPr>
                <w:szCs w:val="24"/>
                <w:lang w:val="en-US"/>
              </w:rPr>
              <w:t>jausmų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projekte</w:t>
            </w:r>
            <w:proofErr w:type="spellEnd"/>
            <w:r>
              <w:rPr>
                <w:szCs w:val="24"/>
                <w:lang w:val="en-US"/>
              </w:rPr>
              <w:t xml:space="preserve"> “</w:t>
            </w:r>
            <w:proofErr w:type="spellStart"/>
            <w:r>
              <w:rPr>
                <w:szCs w:val="24"/>
                <w:lang w:val="en-US"/>
              </w:rPr>
              <w:t>Jie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mieli</w:t>
            </w:r>
            <w:proofErr w:type="spellEnd"/>
            <w:r>
              <w:rPr>
                <w:szCs w:val="24"/>
                <w:lang w:val="en-US"/>
              </w:rPr>
              <w:t xml:space="preserve"> ir </w:t>
            </w:r>
            <w:proofErr w:type="spellStart"/>
            <w:r>
              <w:rPr>
                <w:szCs w:val="24"/>
                <w:lang w:val="en-US"/>
              </w:rPr>
              <w:t>skirtingi</w:t>
            </w:r>
            <w:proofErr w:type="spellEnd"/>
            <w:r>
              <w:rPr>
                <w:szCs w:val="24"/>
                <w:lang w:val="en-US"/>
              </w:rPr>
              <w:t xml:space="preserve">, bet ne </w:t>
            </w:r>
            <w:proofErr w:type="spellStart"/>
            <w:r>
              <w:rPr>
                <w:szCs w:val="24"/>
                <w:lang w:val="en-US"/>
              </w:rPr>
              <w:t>visi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laimingi</w:t>
            </w:r>
            <w:proofErr w:type="spellEnd"/>
            <w:r>
              <w:rPr>
                <w:szCs w:val="24"/>
                <w:lang w:val="en-US"/>
              </w:rPr>
              <w:t>”.</w:t>
            </w:r>
          </w:p>
          <w:p w14:paraId="3A1A2DC0" w14:textId="77777777" w:rsidR="00213BFA" w:rsidRDefault="00213BFA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2C9F7F26" w14:textId="77777777" w:rsidR="00213BFA" w:rsidRDefault="00213BFA" w:rsidP="00213BFA">
      <w:pPr>
        <w:jc w:val="center"/>
        <w:rPr>
          <w:b/>
          <w:lang w:eastAsia="lt-LT"/>
        </w:rPr>
      </w:pPr>
    </w:p>
    <w:p w14:paraId="7DDD9CCF" w14:textId="77777777" w:rsidR="00213BFA" w:rsidRDefault="00213BFA" w:rsidP="00213BF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39D5A065" w14:textId="77777777" w:rsidR="00213BFA" w:rsidRDefault="00213BFA" w:rsidP="00213BF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53770B72" w14:textId="77777777" w:rsidR="00213BFA" w:rsidRDefault="00213BFA" w:rsidP="00213BFA">
      <w:pPr>
        <w:jc w:val="center"/>
        <w:rPr>
          <w:lang w:eastAsia="lt-LT"/>
        </w:rPr>
      </w:pPr>
    </w:p>
    <w:p w14:paraId="18FEFC91" w14:textId="77777777" w:rsidR="00213BFA" w:rsidRDefault="00213BFA" w:rsidP="00213BFA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213BFA" w14:paraId="2DD30E2F" w14:textId="77777777" w:rsidTr="00EE79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0C96" w14:textId="77777777" w:rsidR="00213BFA" w:rsidRDefault="00213BFA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Metų užduotys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9C06" w14:textId="77777777" w:rsidR="00213BFA" w:rsidRDefault="00213BF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8199" w14:textId="77777777" w:rsidR="00213BFA" w:rsidRDefault="00213BFA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A852" w14:textId="77777777" w:rsidR="00213BFA" w:rsidRDefault="00213BF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EE79BD" w14:paraId="4156DED3" w14:textId="77777777" w:rsidTr="00EE79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E3FD" w14:textId="69AE6441" w:rsidR="00EE79BD" w:rsidRDefault="00EE79BD" w:rsidP="00EE79B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6F5467">
              <w:rPr>
                <w:szCs w:val="24"/>
                <w:lang w:eastAsia="lt-LT"/>
              </w:rPr>
              <w:t>.1. Praplėsti ugdymo turinį inovatyviais ugdymo būdais ir metodais, siekiant pagerinti vaikų ugdymosi pasiekimus.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D343" w14:textId="164E9962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t xml:space="preserve">Pedagogai tobulins kvalifikaciją ir įgis žinių bei praktinių įgūdžių apie STEAM metodo taikymo galimybes tobulinant ikimokyklinio ir priešmokyklinio amžiaus vaikų kompetencijas. </w:t>
            </w:r>
          </w:p>
          <w:p w14:paraId="27D16198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t>Gerės vaikų santykiai su aplinkiniais, tobulės pažinimo, raštingumo ir matematiniai įgūdžiai.</w:t>
            </w:r>
          </w:p>
          <w:p w14:paraId="2699DD29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77C638AB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t xml:space="preserve">Ikimokyklinėse ir priešmokyklinėse grupėse ugdymo turinys praplečiamas diegiant </w:t>
            </w:r>
            <w:r w:rsidRPr="006F5467">
              <w:rPr>
                <w:szCs w:val="24"/>
                <w:lang w:eastAsia="lt-LT"/>
              </w:rPr>
              <w:br/>
              <w:t>IKT ir naudojantis SMART „Notebook“ programos įrankiais, programavimo robotukais „Kubiukais“, planšetėmis.</w:t>
            </w:r>
          </w:p>
          <w:p w14:paraId="0A7902F8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5F738789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5781E010" w14:textId="77777777" w:rsidR="003F4CDD" w:rsidRDefault="003F4CDD" w:rsidP="00EE79BD">
            <w:pPr>
              <w:jc w:val="both"/>
              <w:rPr>
                <w:szCs w:val="24"/>
                <w:lang w:eastAsia="lt-LT"/>
              </w:rPr>
            </w:pPr>
          </w:p>
          <w:p w14:paraId="6AEF7500" w14:textId="77777777" w:rsidR="003F4CDD" w:rsidRDefault="003F4CDD" w:rsidP="00EE79BD">
            <w:pPr>
              <w:jc w:val="both"/>
              <w:rPr>
                <w:szCs w:val="24"/>
                <w:lang w:eastAsia="lt-LT"/>
              </w:rPr>
            </w:pPr>
          </w:p>
          <w:p w14:paraId="659C2BF2" w14:textId="77777777" w:rsidR="003F4CDD" w:rsidRDefault="003F4CDD" w:rsidP="00EE79BD">
            <w:pPr>
              <w:jc w:val="both"/>
              <w:rPr>
                <w:szCs w:val="24"/>
                <w:lang w:eastAsia="lt-LT"/>
              </w:rPr>
            </w:pPr>
          </w:p>
          <w:p w14:paraId="718BE8AD" w14:textId="77777777" w:rsidR="003F4CDD" w:rsidRDefault="003F4CDD" w:rsidP="00EE79BD">
            <w:pPr>
              <w:jc w:val="both"/>
              <w:rPr>
                <w:szCs w:val="24"/>
                <w:lang w:eastAsia="lt-LT"/>
              </w:rPr>
            </w:pPr>
          </w:p>
          <w:p w14:paraId="4590E75A" w14:textId="77777777" w:rsidR="003F4CDD" w:rsidRDefault="003F4CDD" w:rsidP="00EE79BD">
            <w:pPr>
              <w:jc w:val="both"/>
              <w:rPr>
                <w:szCs w:val="24"/>
                <w:lang w:eastAsia="lt-LT"/>
              </w:rPr>
            </w:pPr>
          </w:p>
          <w:p w14:paraId="7296C84A" w14:textId="77777777" w:rsidR="004F5CF1" w:rsidRDefault="004F5CF1" w:rsidP="00EE79BD">
            <w:pPr>
              <w:jc w:val="both"/>
              <w:rPr>
                <w:szCs w:val="24"/>
                <w:lang w:eastAsia="lt-LT"/>
              </w:rPr>
            </w:pPr>
          </w:p>
          <w:p w14:paraId="6905151B" w14:textId="77777777" w:rsidR="00DF7883" w:rsidRDefault="00DF7883" w:rsidP="00EE79BD">
            <w:pPr>
              <w:jc w:val="both"/>
              <w:rPr>
                <w:szCs w:val="24"/>
                <w:lang w:eastAsia="lt-LT"/>
              </w:rPr>
            </w:pPr>
          </w:p>
          <w:p w14:paraId="58C751CA" w14:textId="77777777" w:rsidR="00DF7883" w:rsidRDefault="00DF7883" w:rsidP="00EE79BD">
            <w:pPr>
              <w:jc w:val="both"/>
              <w:rPr>
                <w:szCs w:val="24"/>
                <w:lang w:eastAsia="lt-LT"/>
              </w:rPr>
            </w:pPr>
          </w:p>
          <w:p w14:paraId="2C433CC3" w14:textId="77777777" w:rsidR="00DF7883" w:rsidRDefault="00DF7883" w:rsidP="00EE79BD">
            <w:pPr>
              <w:jc w:val="both"/>
              <w:rPr>
                <w:szCs w:val="24"/>
                <w:lang w:eastAsia="lt-LT"/>
              </w:rPr>
            </w:pPr>
          </w:p>
          <w:p w14:paraId="5C157A37" w14:textId="77777777" w:rsidR="00DF7883" w:rsidRDefault="00DF7883" w:rsidP="00EE79BD">
            <w:pPr>
              <w:jc w:val="both"/>
              <w:rPr>
                <w:szCs w:val="24"/>
                <w:lang w:eastAsia="lt-LT"/>
              </w:rPr>
            </w:pPr>
          </w:p>
          <w:p w14:paraId="42EEDAC9" w14:textId="77777777" w:rsidR="00DF7883" w:rsidRDefault="00DF7883" w:rsidP="00EE79BD">
            <w:pPr>
              <w:jc w:val="both"/>
              <w:rPr>
                <w:szCs w:val="24"/>
                <w:lang w:eastAsia="lt-LT"/>
              </w:rPr>
            </w:pPr>
          </w:p>
          <w:p w14:paraId="37E52D3F" w14:textId="77777777" w:rsidR="00DD5DC0" w:rsidRDefault="00DD5DC0" w:rsidP="00EE79BD">
            <w:pPr>
              <w:jc w:val="both"/>
              <w:rPr>
                <w:szCs w:val="24"/>
                <w:lang w:eastAsia="lt-LT"/>
              </w:rPr>
            </w:pPr>
          </w:p>
          <w:p w14:paraId="6786DDD6" w14:textId="77777777" w:rsidR="00DD5DC0" w:rsidRDefault="00DD5DC0" w:rsidP="00EE79BD">
            <w:pPr>
              <w:jc w:val="both"/>
              <w:rPr>
                <w:szCs w:val="24"/>
                <w:lang w:eastAsia="lt-LT"/>
              </w:rPr>
            </w:pPr>
          </w:p>
          <w:p w14:paraId="51E54B69" w14:textId="77777777" w:rsidR="000025FA" w:rsidRDefault="000025FA" w:rsidP="00EE79BD">
            <w:pPr>
              <w:jc w:val="both"/>
              <w:rPr>
                <w:szCs w:val="24"/>
                <w:lang w:eastAsia="lt-LT"/>
              </w:rPr>
            </w:pPr>
          </w:p>
          <w:p w14:paraId="3EAEE6FC" w14:textId="77777777" w:rsidR="000025FA" w:rsidRDefault="000025FA" w:rsidP="00EE79BD">
            <w:pPr>
              <w:jc w:val="both"/>
              <w:rPr>
                <w:szCs w:val="24"/>
                <w:lang w:eastAsia="lt-LT"/>
              </w:rPr>
            </w:pPr>
          </w:p>
          <w:p w14:paraId="7004711C" w14:textId="77777777" w:rsidR="000025FA" w:rsidRDefault="000025FA" w:rsidP="00EE79BD">
            <w:pPr>
              <w:jc w:val="both"/>
              <w:rPr>
                <w:szCs w:val="24"/>
                <w:lang w:eastAsia="lt-LT"/>
              </w:rPr>
            </w:pPr>
          </w:p>
          <w:p w14:paraId="05E70C1D" w14:textId="77777777" w:rsidR="000025FA" w:rsidRDefault="000025FA" w:rsidP="00EE79BD">
            <w:pPr>
              <w:jc w:val="both"/>
              <w:rPr>
                <w:szCs w:val="24"/>
                <w:lang w:eastAsia="lt-LT"/>
              </w:rPr>
            </w:pPr>
          </w:p>
          <w:p w14:paraId="6E236962" w14:textId="15B1DC7E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t>Padidės ikimokyklinio amžiaus vaikų pasiekimų ir pažangos lygis, atitinkantis vaiko raidą.</w:t>
            </w:r>
          </w:p>
          <w:p w14:paraId="5F8ED3E7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05643623" w14:textId="77777777" w:rsidR="00EE79BD" w:rsidRPr="006F5467" w:rsidRDefault="00EE79BD" w:rsidP="00EE79BD">
            <w:pPr>
              <w:jc w:val="both"/>
              <w:rPr>
                <w:szCs w:val="24"/>
              </w:rPr>
            </w:pPr>
            <w:r w:rsidRPr="006F5467">
              <w:rPr>
                <w:szCs w:val="24"/>
              </w:rPr>
              <w:t>Padidės priešmokyklinio amžiaus vaikų pasiekimų ir pažangos lygis, atitinkantis vaiko raidą.</w:t>
            </w:r>
          </w:p>
          <w:p w14:paraId="707DA1CC" w14:textId="77777777" w:rsidR="00EE79BD" w:rsidRPr="006F5467" w:rsidRDefault="00EE79BD" w:rsidP="00EE79BD">
            <w:pPr>
              <w:jc w:val="both"/>
              <w:rPr>
                <w:szCs w:val="24"/>
              </w:rPr>
            </w:pPr>
          </w:p>
          <w:p w14:paraId="1EB4FB15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t>Padidės tėvų labai gerai ir gerai vertinančių ikimokyklinio amžiaus vaikų ugdymo kokybę dalis.</w:t>
            </w:r>
          </w:p>
          <w:p w14:paraId="201124BB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7519A976" w14:textId="77777777" w:rsidR="00DA5E23" w:rsidRDefault="00DA5E23" w:rsidP="00EE79BD">
            <w:pPr>
              <w:rPr>
                <w:szCs w:val="24"/>
                <w:lang w:eastAsia="lt-LT"/>
              </w:rPr>
            </w:pPr>
          </w:p>
          <w:p w14:paraId="79E96D03" w14:textId="77777777" w:rsidR="00DA5E23" w:rsidRDefault="00DA5E23" w:rsidP="00EE79BD">
            <w:pPr>
              <w:rPr>
                <w:szCs w:val="24"/>
                <w:lang w:eastAsia="lt-LT"/>
              </w:rPr>
            </w:pPr>
          </w:p>
          <w:p w14:paraId="1FDE1C41" w14:textId="19755F84" w:rsidR="00EE79BD" w:rsidRDefault="00EE79BD" w:rsidP="00EE79BD">
            <w:pPr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t>Padidės tėvų labai gerai ir gerai vertinančių priešmokyklinio amžiaus vaikų ugdymo kokybę dalis.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DB4F" w14:textId="605EFF7E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lastRenderedPageBreak/>
              <w:t>70</w:t>
            </w:r>
            <w:r w:rsidRPr="006F5467">
              <w:rPr>
                <w:szCs w:val="24"/>
              </w:rPr>
              <w:t xml:space="preserve">% pedagogų pagilino žinias </w:t>
            </w:r>
            <w:r w:rsidRPr="006F5467">
              <w:rPr>
                <w:szCs w:val="24"/>
                <w:lang w:eastAsia="lt-LT"/>
              </w:rPr>
              <w:t xml:space="preserve">ir taiko STEAM metodus organizuojant ikimokyklinio ir priešmokyklinio amžiaus vaikų ugdymą. </w:t>
            </w:r>
          </w:p>
          <w:p w14:paraId="22F82996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256028B3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75062042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07107DE4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1EBA3553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689C6C0B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53E9D95B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4D445F76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530EFED1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015286AD" w14:textId="77777777" w:rsidR="00EE79BD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560539CB" w14:textId="4B1867EB" w:rsidR="00EE79BD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02577732" w14:textId="70845DF4" w:rsidR="007D0036" w:rsidRDefault="007D0036" w:rsidP="00EE79BD">
            <w:pPr>
              <w:jc w:val="both"/>
              <w:rPr>
                <w:szCs w:val="24"/>
                <w:lang w:eastAsia="lt-LT"/>
              </w:rPr>
            </w:pPr>
          </w:p>
          <w:p w14:paraId="21153A9A" w14:textId="77777777" w:rsidR="007D0036" w:rsidRPr="006F5467" w:rsidRDefault="007D0036" w:rsidP="00EE79BD">
            <w:pPr>
              <w:jc w:val="both"/>
              <w:rPr>
                <w:szCs w:val="24"/>
                <w:lang w:eastAsia="lt-LT"/>
              </w:rPr>
            </w:pPr>
          </w:p>
          <w:p w14:paraId="2186FB43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u w:val="single"/>
                <w:lang w:eastAsia="lt-LT"/>
              </w:rPr>
              <w:t>Į</w:t>
            </w:r>
            <w:r w:rsidRPr="006F5467">
              <w:rPr>
                <w:szCs w:val="24"/>
                <w:lang w:eastAsia="lt-LT"/>
              </w:rPr>
              <w:t>sigytas 1 programavimo robotukas „Kubiukas“ – priešmokyklinio amžiaus vaikų programavimo pradmenų plėtojimui.</w:t>
            </w:r>
          </w:p>
          <w:p w14:paraId="52620877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t>15 planšečių – individualių veiklų atlikimui.</w:t>
            </w:r>
          </w:p>
          <w:p w14:paraId="15EB8FE1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t>Parengtos 5 interaktyvios užduotys vaikų pažinimo ir komunikavimo kompetencijų plėtojimui.</w:t>
            </w:r>
          </w:p>
          <w:p w14:paraId="08FB6BA1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t>9-iose grupėse vaikų ugdymo procese naudojami IKT.</w:t>
            </w:r>
          </w:p>
          <w:p w14:paraId="305CBE81" w14:textId="4675F226" w:rsidR="00EE79BD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35D76B3B" w14:textId="24397E97" w:rsidR="007D0036" w:rsidRDefault="007D0036" w:rsidP="00EE79BD">
            <w:pPr>
              <w:jc w:val="both"/>
              <w:rPr>
                <w:szCs w:val="24"/>
                <w:lang w:eastAsia="lt-LT"/>
              </w:rPr>
            </w:pPr>
          </w:p>
          <w:p w14:paraId="4CBA3D9F" w14:textId="1FDAE3A4" w:rsidR="007D0036" w:rsidRDefault="007D0036" w:rsidP="00EE79BD">
            <w:pPr>
              <w:jc w:val="both"/>
              <w:rPr>
                <w:szCs w:val="24"/>
                <w:lang w:eastAsia="lt-LT"/>
              </w:rPr>
            </w:pPr>
          </w:p>
          <w:p w14:paraId="2B5BCD1E" w14:textId="77777777" w:rsidR="007D0036" w:rsidRPr="006F5467" w:rsidRDefault="007D0036" w:rsidP="00EE79BD">
            <w:pPr>
              <w:jc w:val="both"/>
              <w:rPr>
                <w:szCs w:val="24"/>
                <w:lang w:eastAsia="lt-LT"/>
              </w:rPr>
            </w:pPr>
          </w:p>
          <w:p w14:paraId="788F50C5" w14:textId="77777777" w:rsidR="003F4CDD" w:rsidRDefault="003F4CDD" w:rsidP="00EE79BD">
            <w:pPr>
              <w:jc w:val="both"/>
              <w:rPr>
                <w:szCs w:val="24"/>
                <w:lang w:eastAsia="lt-LT"/>
              </w:rPr>
            </w:pPr>
          </w:p>
          <w:p w14:paraId="70329569" w14:textId="77777777" w:rsidR="003F4CDD" w:rsidRDefault="003F4CDD" w:rsidP="00EE79BD">
            <w:pPr>
              <w:jc w:val="both"/>
              <w:rPr>
                <w:szCs w:val="24"/>
                <w:lang w:eastAsia="lt-LT"/>
              </w:rPr>
            </w:pPr>
          </w:p>
          <w:p w14:paraId="527B190B" w14:textId="77777777" w:rsidR="003F4CDD" w:rsidRDefault="003F4CDD" w:rsidP="00EE79BD">
            <w:pPr>
              <w:jc w:val="both"/>
              <w:rPr>
                <w:szCs w:val="24"/>
                <w:lang w:eastAsia="lt-LT"/>
              </w:rPr>
            </w:pPr>
          </w:p>
          <w:p w14:paraId="60D9CDC0" w14:textId="77777777" w:rsidR="003F4CDD" w:rsidRDefault="003F4CDD" w:rsidP="00EE79BD">
            <w:pPr>
              <w:jc w:val="both"/>
              <w:rPr>
                <w:szCs w:val="24"/>
                <w:lang w:eastAsia="lt-LT"/>
              </w:rPr>
            </w:pPr>
          </w:p>
          <w:p w14:paraId="72A9F9D7" w14:textId="77777777" w:rsidR="003F4CDD" w:rsidRDefault="003F4CDD" w:rsidP="00EE79BD">
            <w:pPr>
              <w:jc w:val="both"/>
              <w:rPr>
                <w:szCs w:val="24"/>
                <w:lang w:eastAsia="lt-LT"/>
              </w:rPr>
            </w:pPr>
          </w:p>
          <w:p w14:paraId="073D0CA4" w14:textId="77777777" w:rsidR="004F5CF1" w:rsidRDefault="004F5CF1" w:rsidP="00EE79BD">
            <w:pPr>
              <w:jc w:val="both"/>
              <w:rPr>
                <w:szCs w:val="24"/>
                <w:lang w:eastAsia="lt-LT"/>
              </w:rPr>
            </w:pPr>
          </w:p>
          <w:p w14:paraId="66683C55" w14:textId="77777777" w:rsidR="00DF7883" w:rsidRDefault="00DF7883" w:rsidP="00EE79BD">
            <w:pPr>
              <w:jc w:val="both"/>
              <w:rPr>
                <w:szCs w:val="24"/>
                <w:lang w:eastAsia="lt-LT"/>
              </w:rPr>
            </w:pPr>
          </w:p>
          <w:p w14:paraId="61A6E9D2" w14:textId="77777777" w:rsidR="00DF7883" w:rsidRDefault="00DF7883" w:rsidP="00EE79BD">
            <w:pPr>
              <w:jc w:val="both"/>
              <w:rPr>
                <w:szCs w:val="24"/>
                <w:lang w:eastAsia="lt-LT"/>
              </w:rPr>
            </w:pPr>
          </w:p>
          <w:p w14:paraId="500409A3" w14:textId="77777777" w:rsidR="00DF7883" w:rsidRDefault="00DF7883" w:rsidP="00EE79BD">
            <w:pPr>
              <w:jc w:val="both"/>
              <w:rPr>
                <w:szCs w:val="24"/>
                <w:lang w:eastAsia="lt-LT"/>
              </w:rPr>
            </w:pPr>
          </w:p>
          <w:p w14:paraId="04A34A62" w14:textId="77777777" w:rsidR="00DF7883" w:rsidRDefault="00DF7883" w:rsidP="00EE79BD">
            <w:pPr>
              <w:jc w:val="both"/>
              <w:rPr>
                <w:szCs w:val="24"/>
                <w:lang w:eastAsia="lt-LT"/>
              </w:rPr>
            </w:pPr>
          </w:p>
          <w:p w14:paraId="6C862232" w14:textId="77777777" w:rsidR="00DF7883" w:rsidRDefault="00DF7883" w:rsidP="00EE79BD">
            <w:pPr>
              <w:jc w:val="both"/>
              <w:rPr>
                <w:szCs w:val="24"/>
                <w:lang w:eastAsia="lt-LT"/>
              </w:rPr>
            </w:pPr>
          </w:p>
          <w:p w14:paraId="7EA811B7" w14:textId="77777777" w:rsidR="00DD5DC0" w:rsidRDefault="00DD5DC0" w:rsidP="00EE79BD">
            <w:pPr>
              <w:jc w:val="both"/>
              <w:rPr>
                <w:szCs w:val="24"/>
                <w:lang w:eastAsia="lt-LT"/>
              </w:rPr>
            </w:pPr>
          </w:p>
          <w:p w14:paraId="2BAEBF5C" w14:textId="77777777" w:rsidR="00DD5DC0" w:rsidRDefault="00DD5DC0" w:rsidP="00EE79BD">
            <w:pPr>
              <w:jc w:val="both"/>
              <w:rPr>
                <w:szCs w:val="24"/>
                <w:lang w:eastAsia="lt-LT"/>
              </w:rPr>
            </w:pPr>
          </w:p>
          <w:p w14:paraId="22745DC7" w14:textId="77777777" w:rsidR="000025FA" w:rsidRDefault="000025FA" w:rsidP="00EE79BD">
            <w:pPr>
              <w:jc w:val="both"/>
              <w:rPr>
                <w:szCs w:val="24"/>
                <w:lang w:eastAsia="lt-LT"/>
              </w:rPr>
            </w:pPr>
          </w:p>
          <w:p w14:paraId="23A57EA0" w14:textId="77777777" w:rsidR="000025FA" w:rsidRDefault="000025FA" w:rsidP="00EE79BD">
            <w:pPr>
              <w:jc w:val="both"/>
              <w:rPr>
                <w:szCs w:val="24"/>
                <w:lang w:eastAsia="lt-LT"/>
              </w:rPr>
            </w:pPr>
          </w:p>
          <w:p w14:paraId="1AFD145D" w14:textId="77777777" w:rsidR="000025FA" w:rsidRDefault="000025FA" w:rsidP="00EE79BD">
            <w:pPr>
              <w:jc w:val="both"/>
              <w:rPr>
                <w:szCs w:val="24"/>
                <w:lang w:eastAsia="lt-LT"/>
              </w:rPr>
            </w:pPr>
          </w:p>
          <w:p w14:paraId="5DED15CF" w14:textId="77777777" w:rsidR="000025FA" w:rsidRDefault="000025FA" w:rsidP="00EE79BD">
            <w:pPr>
              <w:jc w:val="both"/>
              <w:rPr>
                <w:szCs w:val="24"/>
                <w:lang w:eastAsia="lt-LT"/>
              </w:rPr>
            </w:pPr>
          </w:p>
          <w:p w14:paraId="71052B7C" w14:textId="7A02F139" w:rsidR="00EE79BD" w:rsidRPr="006F5467" w:rsidRDefault="00EE79BD" w:rsidP="00EE79BD">
            <w:pPr>
              <w:jc w:val="both"/>
              <w:rPr>
                <w:szCs w:val="24"/>
              </w:rPr>
            </w:pPr>
            <w:r w:rsidRPr="006F5467">
              <w:rPr>
                <w:szCs w:val="24"/>
                <w:lang w:eastAsia="lt-LT"/>
              </w:rPr>
              <w:t>I</w:t>
            </w:r>
            <w:r w:rsidRPr="006F5467">
              <w:rPr>
                <w:szCs w:val="24"/>
              </w:rPr>
              <w:t xml:space="preserve">kimokyklinio amžiaus vaikų pasiekimų ir pažangos lygis siekia ne mažiau, kaip 70%. </w:t>
            </w:r>
          </w:p>
          <w:p w14:paraId="6E621EF8" w14:textId="77777777" w:rsidR="00EE79BD" w:rsidRPr="006F5467" w:rsidRDefault="00EE79BD" w:rsidP="00EE79BD">
            <w:pPr>
              <w:jc w:val="both"/>
              <w:rPr>
                <w:szCs w:val="24"/>
              </w:rPr>
            </w:pPr>
          </w:p>
          <w:p w14:paraId="454AF1BA" w14:textId="7BD8B6C3" w:rsidR="00EE79BD" w:rsidRDefault="00EE79BD" w:rsidP="00EE79BD">
            <w:pPr>
              <w:jc w:val="both"/>
              <w:rPr>
                <w:szCs w:val="24"/>
              </w:rPr>
            </w:pPr>
          </w:p>
          <w:p w14:paraId="43E83FE4" w14:textId="3FE7DAC8" w:rsidR="007D0036" w:rsidRDefault="007D0036" w:rsidP="00EE79BD">
            <w:pPr>
              <w:jc w:val="both"/>
              <w:rPr>
                <w:szCs w:val="24"/>
              </w:rPr>
            </w:pPr>
          </w:p>
          <w:p w14:paraId="3CC0F30A" w14:textId="51388BF1" w:rsidR="007D0036" w:rsidRDefault="007D0036" w:rsidP="00EE79BD">
            <w:pPr>
              <w:jc w:val="both"/>
              <w:rPr>
                <w:szCs w:val="24"/>
              </w:rPr>
            </w:pPr>
          </w:p>
          <w:p w14:paraId="015D7711" w14:textId="77777777" w:rsidR="007D0036" w:rsidRPr="006F5467" w:rsidRDefault="007D0036" w:rsidP="00EE79BD">
            <w:pPr>
              <w:jc w:val="both"/>
              <w:rPr>
                <w:szCs w:val="24"/>
              </w:rPr>
            </w:pPr>
          </w:p>
          <w:p w14:paraId="67283A1E" w14:textId="77777777" w:rsidR="00EE79BD" w:rsidRPr="006F5467" w:rsidRDefault="00EE79BD" w:rsidP="00EE79BD">
            <w:pPr>
              <w:spacing w:line="276" w:lineRule="auto"/>
              <w:jc w:val="both"/>
              <w:rPr>
                <w:szCs w:val="24"/>
              </w:rPr>
            </w:pPr>
            <w:r w:rsidRPr="006F5467">
              <w:rPr>
                <w:szCs w:val="24"/>
              </w:rPr>
              <w:t>Priešmokyklinio amžiaus vaikų pasiekimų ir pažangos lygis siekia ne mažiau, kaip 90%.</w:t>
            </w:r>
          </w:p>
          <w:p w14:paraId="0D4A9107" w14:textId="77777777" w:rsidR="00EE79BD" w:rsidRDefault="00EE79BD" w:rsidP="00EE79BD">
            <w:pPr>
              <w:jc w:val="both"/>
              <w:rPr>
                <w:szCs w:val="24"/>
              </w:rPr>
            </w:pPr>
          </w:p>
          <w:p w14:paraId="00AA8440" w14:textId="79AD8AD5" w:rsidR="00EE79BD" w:rsidRDefault="00EE79BD" w:rsidP="00EE79BD">
            <w:pPr>
              <w:jc w:val="both"/>
              <w:rPr>
                <w:szCs w:val="24"/>
              </w:rPr>
            </w:pPr>
          </w:p>
          <w:p w14:paraId="742670BE" w14:textId="77777777" w:rsidR="007D0036" w:rsidRPr="006F5467" w:rsidRDefault="007D0036" w:rsidP="00EE79BD">
            <w:pPr>
              <w:jc w:val="both"/>
              <w:rPr>
                <w:szCs w:val="24"/>
              </w:rPr>
            </w:pPr>
          </w:p>
          <w:p w14:paraId="28A04266" w14:textId="77777777" w:rsidR="00EE79BD" w:rsidRPr="006F5467" w:rsidRDefault="00EE79BD" w:rsidP="00EE79BD">
            <w:pPr>
              <w:jc w:val="both"/>
              <w:rPr>
                <w:szCs w:val="24"/>
              </w:rPr>
            </w:pPr>
            <w:r w:rsidRPr="006F5467">
              <w:rPr>
                <w:szCs w:val="24"/>
              </w:rPr>
              <w:t>Atlikus apklausą išsiaiškinta, kad labai gerai ir gerai ugdymo kokybę vertina ne mažiau, kaip 73% tėvų.</w:t>
            </w:r>
          </w:p>
          <w:p w14:paraId="272010E8" w14:textId="77777777" w:rsidR="00EE79BD" w:rsidRPr="006F5467" w:rsidRDefault="00EE79BD" w:rsidP="00EE79BD">
            <w:pPr>
              <w:jc w:val="both"/>
              <w:rPr>
                <w:szCs w:val="24"/>
              </w:rPr>
            </w:pPr>
          </w:p>
          <w:p w14:paraId="14356F0F" w14:textId="77777777" w:rsidR="00EE79BD" w:rsidRDefault="00EE79BD" w:rsidP="00EE79BD">
            <w:pPr>
              <w:jc w:val="both"/>
              <w:rPr>
                <w:szCs w:val="24"/>
              </w:rPr>
            </w:pPr>
          </w:p>
          <w:p w14:paraId="60F25B51" w14:textId="01C00CE8" w:rsidR="00EE79BD" w:rsidRDefault="00EE79BD" w:rsidP="00EE79BD">
            <w:pPr>
              <w:jc w:val="both"/>
              <w:rPr>
                <w:szCs w:val="24"/>
              </w:rPr>
            </w:pPr>
          </w:p>
          <w:p w14:paraId="3FBBD8B4" w14:textId="2475429E" w:rsidR="007D0036" w:rsidRDefault="007D0036" w:rsidP="00EE79BD">
            <w:pPr>
              <w:jc w:val="both"/>
              <w:rPr>
                <w:szCs w:val="24"/>
              </w:rPr>
            </w:pPr>
          </w:p>
          <w:p w14:paraId="41896DFB" w14:textId="77777777" w:rsidR="007D0036" w:rsidRPr="006F5467" w:rsidRDefault="007D0036" w:rsidP="00EE79BD">
            <w:pPr>
              <w:jc w:val="both"/>
              <w:rPr>
                <w:szCs w:val="24"/>
              </w:rPr>
            </w:pPr>
          </w:p>
          <w:p w14:paraId="4E2419B4" w14:textId="77777777" w:rsidR="00DA5E23" w:rsidRDefault="00DA5E23" w:rsidP="00EE79BD">
            <w:pPr>
              <w:rPr>
                <w:szCs w:val="24"/>
              </w:rPr>
            </w:pPr>
          </w:p>
          <w:p w14:paraId="07F14506" w14:textId="77777777" w:rsidR="00DA5E23" w:rsidRDefault="00DA5E23" w:rsidP="00EE79BD">
            <w:pPr>
              <w:rPr>
                <w:szCs w:val="24"/>
              </w:rPr>
            </w:pPr>
          </w:p>
          <w:p w14:paraId="26EEBE0F" w14:textId="0D1D4E33" w:rsidR="00EE79BD" w:rsidRDefault="00EE79BD" w:rsidP="00EE79BD">
            <w:pPr>
              <w:rPr>
                <w:szCs w:val="24"/>
                <w:lang w:eastAsia="lt-LT"/>
              </w:rPr>
            </w:pPr>
            <w:r w:rsidRPr="006F5467">
              <w:rPr>
                <w:szCs w:val="24"/>
              </w:rPr>
              <w:t>Labai gerai ir gerai ugdymo kokybę vertina ne mažiau, kaip 90% tėvų.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BF1B" w14:textId="377C7C23" w:rsidR="00DF78C3" w:rsidRPr="006F5467" w:rsidRDefault="00BA4A75" w:rsidP="00DF78C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80</w:t>
            </w:r>
            <w:r w:rsidR="00DF78C3">
              <w:rPr>
                <w:szCs w:val="24"/>
                <w:lang w:val="en-US" w:eastAsia="lt-LT"/>
              </w:rPr>
              <w:t>%</w:t>
            </w:r>
            <w:r w:rsidR="00DF78C3">
              <w:rPr>
                <w:szCs w:val="24"/>
                <w:lang w:eastAsia="lt-LT"/>
              </w:rPr>
              <w:t xml:space="preserve"> pedagogų </w:t>
            </w:r>
            <w:r w:rsidR="00DF78C3" w:rsidRPr="006F5467">
              <w:rPr>
                <w:szCs w:val="24"/>
              </w:rPr>
              <w:t xml:space="preserve">pagilino žinias </w:t>
            </w:r>
            <w:r w:rsidR="00DF78C3" w:rsidRPr="006F5467">
              <w:rPr>
                <w:szCs w:val="24"/>
                <w:lang w:eastAsia="lt-LT"/>
              </w:rPr>
              <w:t xml:space="preserve">ir taiko STEAM metodus organizuojant ikimokyklinio ir priešmokyklinio amžiaus vaikų ugdymą. </w:t>
            </w:r>
          </w:p>
          <w:p w14:paraId="3DF076AC" w14:textId="77777777" w:rsidR="00DF78C3" w:rsidRDefault="00DF78C3" w:rsidP="00DF78C3">
            <w:pPr>
              <w:jc w:val="both"/>
              <w:rPr>
                <w:szCs w:val="24"/>
                <w:u w:val="single"/>
                <w:lang w:eastAsia="lt-LT"/>
              </w:rPr>
            </w:pPr>
          </w:p>
          <w:p w14:paraId="656797DC" w14:textId="77777777" w:rsidR="00DF78C3" w:rsidRDefault="00DF78C3" w:rsidP="00DF78C3">
            <w:pPr>
              <w:jc w:val="both"/>
              <w:rPr>
                <w:szCs w:val="24"/>
                <w:u w:val="single"/>
                <w:lang w:eastAsia="lt-LT"/>
              </w:rPr>
            </w:pPr>
          </w:p>
          <w:p w14:paraId="0B6BB215" w14:textId="77777777" w:rsidR="00DF78C3" w:rsidRDefault="00DF78C3" w:rsidP="00DF78C3">
            <w:pPr>
              <w:jc w:val="both"/>
              <w:rPr>
                <w:szCs w:val="24"/>
                <w:u w:val="single"/>
                <w:lang w:eastAsia="lt-LT"/>
              </w:rPr>
            </w:pPr>
          </w:p>
          <w:p w14:paraId="12187373" w14:textId="77777777" w:rsidR="00DF78C3" w:rsidRDefault="00DF78C3" w:rsidP="00DF78C3">
            <w:pPr>
              <w:jc w:val="both"/>
              <w:rPr>
                <w:szCs w:val="24"/>
                <w:u w:val="single"/>
                <w:lang w:eastAsia="lt-LT"/>
              </w:rPr>
            </w:pPr>
          </w:p>
          <w:p w14:paraId="764764BF" w14:textId="77777777" w:rsidR="00DF78C3" w:rsidRDefault="00DF78C3" w:rsidP="00DF78C3">
            <w:pPr>
              <w:jc w:val="both"/>
              <w:rPr>
                <w:szCs w:val="24"/>
                <w:u w:val="single"/>
                <w:lang w:eastAsia="lt-LT"/>
              </w:rPr>
            </w:pPr>
          </w:p>
          <w:p w14:paraId="55284054" w14:textId="77777777" w:rsidR="00DF78C3" w:rsidRDefault="00DF78C3" w:rsidP="00DF78C3">
            <w:pPr>
              <w:jc w:val="both"/>
              <w:rPr>
                <w:szCs w:val="24"/>
                <w:u w:val="single"/>
                <w:lang w:eastAsia="lt-LT"/>
              </w:rPr>
            </w:pPr>
          </w:p>
          <w:p w14:paraId="0C6B14E6" w14:textId="77777777" w:rsidR="00DF78C3" w:rsidRDefault="00DF78C3" w:rsidP="00DF78C3">
            <w:pPr>
              <w:jc w:val="both"/>
              <w:rPr>
                <w:szCs w:val="24"/>
                <w:u w:val="single"/>
                <w:lang w:eastAsia="lt-LT"/>
              </w:rPr>
            </w:pPr>
          </w:p>
          <w:p w14:paraId="37CD9C08" w14:textId="77777777" w:rsidR="00DF78C3" w:rsidRDefault="00DF78C3" w:rsidP="00DF78C3">
            <w:pPr>
              <w:jc w:val="both"/>
              <w:rPr>
                <w:szCs w:val="24"/>
                <w:u w:val="single"/>
                <w:lang w:eastAsia="lt-LT"/>
              </w:rPr>
            </w:pPr>
          </w:p>
          <w:p w14:paraId="064578F4" w14:textId="77777777" w:rsidR="00DF78C3" w:rsidRDefault="00DF78C3" w:rsidP="00DF78C3">
            <w:pPr>
              <w:jc w:val="both"/>
              <w:rPr>
                <w:szCs w:val="24"/>
                <w:u w:val="single"/>
                <w:lang w:eastAsia="lt-LT"/>
              </w:rPr>
            </w:pPr>
          </w:p>
          <w:p w14:paraId="75E63083" w14:textId="77777777" w:rsidR="00D96083" w:rsidRDefault="00D96083" w:rsidP="00DF78C3">
            <w:pPr>
              <w:jc w:val="both"/>
              <w:rPr>
                <w:szCs w:val="24"/>
                <w:u w:val="single"/>
                <w:lang w:eastAsia="lt-LT"/>
              </w:rPr>
            </w:pPr>
          </w:p>
          <w:p w14:paraId="377FB2BD" w14:textId="559CA802" w:rsidR="00DF78C3" w:rsidRDefault="00DF78C3" w:rsidP="00DF78C3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u w:val="single"/>
                <w:lang w:eastAsia="lt-LT"/>
              </w:rPr>
              <w:t>Į</w:t>
            </w:r>
            <w:r w:rsidRPr="006F5467">
              <w:rPr>
                <w:szCs w:val="24"/>
                <w:lang w:eastAsia="lt-LT"/>
              </w:rPr>
              <w:t>sigytas 1 programavimo robotukas „Kubiukas“ – priešmokyklinio amžiaus vaikų programavimo pradmenų plėtojimui.</w:t>
            </w:r>
          </w:p>
          <w:p w14:paraId="79554F1F" w14:textId="64852247" w:rsidR="00E168B5" w:rsidRDefault="00786D5C" w:rsidP="00DF78C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 žaidimai – kilimėliai: ‚Žydrasis vandenynas“, „Didmiestis“, „Kosmosas“,  „Knibždanti pelkė“ </w:t>
            </w:r>
            <w:r w:rsidR="00E168B5">
              <w:rPr>
                <w:szCs w:val="24"/>
                <w:lang w:eastAsia="lt-LT"/>
              </w:rPr>
              <w:t xml:space="preserve">vaikų pažinimo </w:t>
            </w:r>
            <w:r w:rsidR="005302BB">
              <w:rPr>
                <w:szCs w:val="24"/>
                <w:lang w:eastAsia="lt-LT"/>
              </w:rPr>
              <w:t>ir komunikavimo kompetencijų plėtojimui.</w:t>
            </w:r>
          </w:p>
          <w:p w14:paraId="094C46EC" w14:textId="4558E9FE" w:rsidR="00DF78C3" w:rsidRPr="006F5467" w:rsidRDefault="000025FA" w:rsidP="00DF78C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</w:t>
            </w:r>
            <w:r w:rsidR="00E168B5">
              <w:rPr>
                <w:szCs w:val="24"/>
                <w:lang w:eastAsia="lt-LT"/>
              </w:rPr>
              <w:t xml:space="preserve"> planšečių – individuali</w:t>
            </w:r>
            <w:r w:rsidR="008315A6">
              <w:rPr>
                <w:szCs w:val="24"/>
                <w:lang w:eastAsia="lt-LT"/>
              </w:rPr>
              <w:t>o</w:t>
            </w:r>
            <w:r w:rsidR="00E168B5">
              <w:rPr>
                <w:szCs w:val="24"/>
                <w:lang w:eastAsia="lt-LT"/>
              </w:rPr>
              <w:t>ms vaikų veikloms.</w:t>
            </w:r>
          </w:p>
          <w:p w14:paraId="7CE018DA" w14:textId="1F95EB77" w:rsidR="00EE79BD" w:rsidRDefault="00237C10" w:rsidP="00EE79B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  <w:r w:rsidR="003F4CDD">
              <w:rPr>
                <w:szCs w:val="24"/>
                <w:lang w:eastAsia="lt-LT"/>
              </w:rPr>
              <w:t xml:space="preserve"> grupi</w:t>
            </w:r>
            <w:r>
              <w:rPr>
                <w:szCs w:val="24"/>
                <w:lang w:eastAsia="lt-LT"/>
              </w:rPr>
              <w:t>ų vaikų ugdymo procese naudoja</w:t>
            </w:r>
            <w:r w:rsidR="000025FA">
              <w:rPr>
                <w:szCs w:val="24"/>
                <w:lang w:eastAsia="lt-LT"/>
              </w:rPr>
              <w:t xml:space="preserve"> IKT- interaktyvius ekranus,</w:t>
            </w:r>
          </w:p>
          <w:p w14:paraId="28A60775" w14:textId="10C0189E" w:rsidR="003F4CDD" w:rsidRDefault="000025FA" w:rsidP="00EE79B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 ankstyvojo amžiaus grupės – projektorius.</w:t>
            </w:r>
          </w:p>
          <w:p w14:paraId="73C9A2BF" w14:textId="77777777" w:rsidR="000025FA" w:rsidRDefault="000025FA" w:rsidP="003F4CDD">
            <w:pPr>
              <w:jc w:val="both"/>
              <w:rPr>
                <w:szCs w:val="24"/>
                <w:lang w:eastAsia="lt-LT"/>
              </w:rPr>
            </w:pPr>
          </w:p>
          <w:p w14:paraId="413DE3C4" w14:textId="6B6A9B03" w:rsidR="003F4CDD" w:rsidRPr="0058680A" w:rsidRDefault="003F4CDD" w:rsidP="003F4CDD">
            <w:pPr>
              <w:jc w:val="both"/>
              <w:rPr>
                <w:szCs w:val="24"/>
                <w:lang w:val="en-US"/>
              </w:rPr>
            </w:pPr>
            <w:r w:rsidRPr="006F5467">
              <w:rPr>
                <w:szCs w:val="24"/>
                <w:lang w:eastAsia="lt-LT"/>
              </w:rPr>
              <w:t>I</w:t>
            </w:r>
            <w:r w:rsidRPr="006F5467">
              <w:rPr>
                <w:szCs w:val="24"/>
              </w:rPr>
              <w:t>kimokyklinio amžiaus vaikų pasiekimų ir pažangos lygis siekia</w:t>
            </w:r>
            <w:r>
              <w:rPr>
                <w:szCs w:val="24"/>
              </w:rPr>
              <w:t xml:space="preserve"> </w:t>
            </w:r>
            <w:r w:rsidR="0058680A">
              <w:rPr>
                <w:szCs w:val="24"/>
              </w:rPr>
              <w:t>81</w:t>
            </w:r>
            <w:r w:rsidR="0058680A">
              <w:rPr>
                <w:szCs w:val="24"/>
                <w:lang w:val="en-US"/>
              </w:rPr>
              <w:t>%.</w:t>
            </w:r>
          </w:p>
          <w:p w14:paraId="05262661" w14:textId="77777777" w:rsidR="0058680A" w:rsidRDefault="0058680A" w:rsidP="003F4CDD">
            <w:pPr>
              <w:jc w:val="both"/>
              <w:rPr>
                <w:szCs w:val="24"/>
              </w:rPr>
            </w:pPr>
          </w:p>
          <w:p w14:paraId="0D7865D9" w14:textId="77777777" w:rsidR="0058680A" w:rsidRDefault="0058680A" w:rsidP="003F4CDD">
            <w:pPr>
              <w:jc w:val="both"/>
              <w:rPr>
                <w:szCs w:val="24"/>
              </w:rPr>
            </w:pPr>
          </w:p>
          <w:p w14:paraId="004AA042" w14:textId="77777777" w:rsidR="0058680A" w:rsidRDefault="0058680A" w:rsidP="003F4CDD">
            <w:pPr>
              <w:jc w:val="both"/>
              <w:rPr>
                <w:szCs w:val="24"/>
              </w:rPr>
            </w:pPr>
          </w:p>
          <w:p w14:paraId="5A2C970A" w14:textId="1E4CA763" w:rsidR="0058680A" w:rsidRDefault="0058680A" w:rsidP="0058680A">
            <w:pPr>
              <w:spacing w:line="276" w:lineRule="auto"/>
              <w:jc w:val="both"/>
              <w:rPr>
                <w:szCs w:val="24"/>
              </w:rPr>
            </w:pPr>
            <w:r w:rsidRPr="006F5467">
              <w:rPr>
                <w:szCs w:val="24"/>
              </w:rPr>
              <w:t xml:space="preserve">Priešmokyklinio amžiaus vaikų pasiekimų ir pažangos lygis siekia </w:t>
            </w:r>
            <w:r>
              <w:rPr>
                <w:szCs w:val="24"/>
              </w:rPr>
              <w:t>9</w:t>
            </w:r>
            <w:r w:rsidR="000723B1">
              <w:rPr>
                <w:szCs w:val="24"/>
              </w:rPr>
              <w:t>4</w:t>
            </w:r>
            <w:r>
              <w:rPr>
                <w:szCs w:val="24"/>
              </w:rPr>
              <w:t>%.</w:t>
            </w:r>
          </w:p>
          <w:p w14:paraId="74080225" w14:textId="77777777" w:rsidR="00AD15D1" w:rsidRDefault="00AD15D1" w:rsidP="0058680A">
            <w:pPr>
              <w:spacing w:line="276" w:lineRule="auto"/>
              <w:jc w:val="both"/>
              <w:rPr>
                <w:szCs w:val="24"/>
              </w:rPr>
            </w:pPr>
          </w:p>
          <w:p w14:paraId="17821E57" w14:textId="35DCD5EF" w:rsidR="0058680A" w:rsidRDefault="00DA5E23" w:rsidP="0058680A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Anketinės tėvų apklausos duomenys rodo, kad </w:t>
            </w:r>
            <w:r>
              <w:rPr>
                <w:szCs w:val="24"/>
                <w:lang w:eastAsia="lt-LT"/>
              </w:rPr>
              <w:t>l</w:t>
            </w:r>
            <w:r w:rsidR="007325E4">
              <w:rPr>
                <w:szCs w:val="24"/>
                <w:lang w:eastAsia="lt-LT"/>
              </w:rPr>
              <w:t>abai gerai ir gerai</w:t>
            </w:r>
            <w:r>
              <w:rPr>
                <w:szCs w:val="24"/>
                <w:lang w:eastAsia="lt-LT"/>
              </w:rPr>
              <w:t xml:space="preserve"> </w:t>
            </w:r>
            <w:r w:rsidR="00CA4BD4">
              <w:rPr>
                <w:szCs w:val="24"/>
                <w:lang w:eastAsia="lt-LT"/>
              </w:rPr>
              <w:t>ikimokyklinio amžiaus vaikų</w:t>
            </w:r>
            <w:r w:rsidR="007325E4">
              <w:rPr>
                <w:szCs w:val="24"/>
                <w:lang w:eastAsia="lt-LT"/>
              </w:rPr>
              <w:t xml:space="preserve"> ugdymo kokybę vertina 77</w:t>
            </w:r>
            <w:r w:rsidR="007325E4">
              <w:rPr>
                <w:szCs w:val="24"/>
                <w:lang w:val="en-US" w:eastAsia="lt-LT"/>
              </w:rPr>
              <w:t>%</w:t>
            </w:r>
            <w:r w:rsidR="007325E4">
              <w:rPr>
                <w:szCs w:val="24"/>
                <w:lang w:eastAsia="lt-LT"/>
              </w:rPr>
              <w:t xml:space="preserve"> tėvų.</w:t>
            </w:r>
          </w:p>
          <w:p w14:paraId="3059452D" w14:textId="77777777" w:rsidR="007325E4" w:rsidRDefault="007325E4" w:rsidP="0058680A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14:paraId="2FFE1420" w14:textId="722F0E38" w:rsidR="007325E4" w:rsidRPr="007325E4" w:rsidRDefault="007325E4" w:rsidP="0058680A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</w:rPr>
              <w:t>Labai gerai ir gerai</w:t>
            </w:r>
            <w:r>
              <w:rPr>
                <w:szCs w:val="24"/>
              </w:rPr>
              <w:t xml:space="preserve"> priešmokyklinio amžiaus vaikų</w:t>
            </w:r>
            <w:r w:rsidRPr="006F5467">
              <w:rPr>
                <w:szCs w:val="24"/>
              </w:rPr>
              <w:t xml:space="preserve"> ugdymo kokybę vertina</w:t>
            </w:r>
            <w:r>
              <w:rPr>
                <w:szCs w:val="24"/>
              </w:rPr>
              <w:t xml:space="preserve"> 91</w:t>
            </w:r>
            <w:r>
              <w:rPr>
                <w:szCs w:val="24"/>
                <w:lang w:val="en-US"/>
              </w:rPr>
              <w:t xml:space="preserve">% </w:t>
            </w:r>
            <w:r>
              <w:rPr>
                <w:szCs w:val="24"/>
              </w:rPr>
              <w:t>tėvų.</w:t>
            </w:r>
          </w:p>
        </w:tc>
      </w:tr>
      <w:tr w:rsidR="00EE79BD" w14:paraId="6B6E5F75" w14:textId="77777777" w:rsidTr="00EE79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1E44" w14:textId="282651A2" w:rsidR="00EE79BD" w:rsidRDefault="00EE79BD" w:rsidP="00EE79B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6F5467">
              <w:rPr>
                <w:szCs w:val="24"/>
                <w:lang w:eastAsia="lt-LT"/>
              </w:rPr>
              <w:t>.2. Užtikrinti visiems vaikams įtraukųjį ugdymą(si), kuriant jų poreikius atitinkančias ugdymo(si) aplinkas.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B16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t>Pedagogai patobulins kompetencijas apie įtraukųjį ugdymą.</w:t>
            </w:r>
          </w:p>
          <w:p w14:paraId="397C331A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6CC14CCD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4EAC44F1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41DD9DC1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6DF9C489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21F5AA4A" w14:textId="504D1411" w:rsidR="00EE79BD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3807C0DE" w14:textId="1C7EE5AF" w:rsidR="007D0036" w:rsidRDefault="007D0036" w:rsidP="00EE79BD">
            <w:pPr>
              <w:jc w:val="both"/>
              <w:rPr>
                <w:szCs w:val="24"/>
                <w:lang w:eastAsia="lt-LT"/>
              </w:rPr>
            </w:pPr>
          </w:p>
          <w:p w14:paraId="4B3E26AB" w14:textId="77777777" w:rsidR="007D0036" w:rsidRPr="006F5467" w:rsidRDefault="007D0036" w:rsidP="00EE79BD">
            <w:pPr>
              <w:jc w:val="both"/>
              <w:rPr>
                <w:szCs w:val="24"/>
                <w:lang w:eastAsia="lt-LT"/>
              </w:rPr>
            </w:pPr>
          </w:p>
          <w:p w14:paraId="7DC1F199" w14:textId="77777777" w:rsidR="004A1692" w:rsidRDefault="004A1692" w:rsidP="00EE79BD">
            <w:pPr>
              <w:jc w:val="both"/>
              <w:rPr>
                <w:szCs w:val="24"/>
                <w:lang w:eastAsia="lt-LT"/>
              </w:rPr>
            </w:pPr>
          </w:p>
          <w:p w14:paraId="09B2CAA9" w14:textId="77777777" w:rsidR="004A1692" w:rsidRDefault="004A1692" w:rsidP="00EE79BD">
            <w:pPr>
              <w:jc w:val="both"/>
              <w:rPr>
                <w:szCs w:val="24"/>
                <w:lang w:eastAsia="lt-LT"/>
              </w:rPr>
            </w:pPr>
          </w:p>
          <w:p w14:paraId="70E91339" w14:textId="77777777" w:rsidR="004A1692" w:rsidRDefault="004A1692" w:rsidP="00EE79BD">
            <w:pPr>
              <w:jc w:val="both"/>
              <w:rPr>
                <w:szCs w:val="24"/>
                <w:lang w:eastAsia="lt-LT"/>
              </w:rPr>
            </w:pPr>
          </w:p>
          <w:p w14:paraId="0891CB55" w14:textId="77777777" w:rsidR="004A1692" w:rsidRDefault="004A1692" w:rsidP="00EE79BD">
            <w:pPr>
              <w:jc w:val="both"/>
              <w:rPr>
                <w:szCs w:val="24"/>
                <w:lang w:eastAsia="lt-LT"/>
              </w:rPr>
            </w:pPr>
          </w:p>
          <w:p w14:paraId="0DB117D4" w14:textId="77777777" w:rsidR="004A1692" w:rsidRDefault="004A1692" w:rsidP="00EE79BD">
            <w:pPr>
              <w:jc w:val="both"/>
              <w:rPr>
                <w:szCs w:val="24"/>
                <w:lang w:eastAsia="lt-LT"/>
              </w:rPr>
            </w:pPr>
          </w:p>
          <w:p w14:paraId="39D2C952" w14:textId="77777777" w:rsidR="004A1692" w:rsidRDefault="004A1692" w:rsidP="00EE79BD">
            <w:pPr>
              <w:jc w:val="both"/>
              <w:rPr>
                <w:szCs w:val="24"/>
                <w:lang w:eastAsia="lt-LT"/>
              </w:rPr>
            </w:pPr>
          </w:p>
          <w:p w14:paraId="2694C5BF" w14:textId="77777777" w:rsidR="004A1692" w:rsidRDefault="004A1692" w:rsidP="00EE79BD">
            <w:pPr>
              <w:jc w:val="both"/>
              <w:rPr>
                <w:szCs w:val="24"/>
                <w:lang w:eastAsia="lt-LT"/>
              </w:rPr>
            </w:pPr>
          </w:p>
          <w:p w14:paraId="37B33A6A" w14:textId="77777777" w:rsidR="004A1692" w:rsidRDefault="004A1692" w:rsidP="00EE79BD">
            <w:pPr>
              <w:jc w:val="both"/>
              <w:rPr>
                <w:szCs w:val="24"/>
                <w:lang w:eastAsia="lt-LT"/>
              </w:rPr>
            </w:pPr>
          </w:p>
          <w:p w14:paraId="0981BA97" w14:textId="77777777" w:rsidR="004A1692" w:rsidRDefault="004A1692" w:rsidP="00EE79BD">
            <w:pPr>
              <w:jc w:val="both"/>
              <w:rPr>
                <w:szCs w:val="24"/>
                <w:lang w:eastAsia="lt-LT"/>
              </w:rPr>
            </w:pPr>
          </w:p>
          <w:p w14:paraId="37076E66" w14:textId="77777777" w:rsidR="004A1692" w:rsidRDefault="004A1692" w:rsidP="00EE79BD">
            <w:pPr>
              <w:jc w:val="both"/>
              <w:rPr>
                <w:szCs w:val="24"/>
                <w:lang w:eastAsia="lt-LT"/>
              </w:rPr>
            </w:pPr>
          </w:p>
          <w:p w14:paraId="636AE747" w14:textId="77777777" w:rsidR="004A1692" w:rsidRDefault="004A1692" w:rsidP="00EE79BD">
            <w:pPr>
              <w:jc w:val="both"/>
              <w:rPr>
                <w:szCs w:val="24"/>
                <w:lang w:eastAsia="lt-LT"/>
              </w:rPr>
            </w:pPr>
          </w:p>
          <w:p w14:paraId="45708C9B" w14:textId="77777777" w:rsidR="004A1692" w:rsidRDefault="004A1692" w:rsidP="00EE79BD">
            <w:pPr>
              <w:jc w:val="both"/>
              <w:rPr>
                <w:szCs w:val="24"/>
                <w:lang w:eastAsia="lt-LT"/>
              </w:rPr>
            </w:pPr>
          </w:p>
          <w:p w14:paraId="0A97122D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19151468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5760EDAB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2EA17199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5E5FD83F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51C2D5E4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6A498013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7FB46432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0905255A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544578D1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07924729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253171BB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09F540CA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7F827DE5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3A03AFF0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0DE7B4C0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5519668D" w14:textId="77777777" w:rsidR="002B3D4D" w:rsidRDefault="002B3D4D" w:rsidP="00EE79BD">
            <w:pPr>
              <w:jc w:val="both"/>
              <w:rPr>
                <w:szCs w:val="24"/>
                <w:lang w:eastAsia="lt-LT"/>
              </w:rPr>
            </w:pPr>
          </w:p>
          <w:p w14:paraId="2EC2C726" w14:textId="77777777" w:rsidR="002B3D4D" w:rsidRDefault="002B3D4D" w:rsidP="00EE79BD">
            <w:pPr>
              <w:jc w:val="both"/>
              <w:rPr>
                <w:szCs w:val="24"/>
                <w:lang w:eastAsia="lt-LT"/>
              </w:rPr>
            </w:pPr>
          </w:p>
          <w:p w14:paraId="6892AFB9" w14:textId="3C8349AB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t xml:space="preserve">Sukurtos specialiųjų poreikių vaikų poilsiui, atsipalaidavimui skirtos erdvės. </w:t>
            </w:r>
          </w:p>
          <w:p w14:paraId="5E6C3A0D" w14:textId="2A5E3B86" w:rsidR="00EE79BD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7C1E4F81" w14:textId="77777777" w:rsidR="007D0036" w:rsidRPr="006F5467" w:rsidRDefault="007D0036" w:rsidP="00EE79BD">
            <w:pPr>
              <w:jc w:val="both"/>
              <w:rPr>
                <w:szCs w:val="24"/>
                <w:lang w:eastAsia="lt-LT"/>
              </w:rPr>
            </w:pPr>
          </w:p>
          <w:p w14:paraId="5A139F9F" w14:textId="77777777" w:rsidR="001F389D" w:rsidRDefault="001F389D" w:rsidP="00EE79BD">
            <w:pPr>
              <w:spacing w:before="120"/>
              <w:jc w:val="both"/>
              <w:rPr>
                <w:szCs w:val="24"/>
                <w:lang w:eastAsia="lt-LT"/>
              </w:rPr>
            </w:pPr>
          </w:p>
          <w:p w14:paraId="213A31A2" w14:textId="77777777" w:rsidR="00F7796C" w:rsidRDefault="00F7796C" w:rsidP="00EE79BD">
            <w:pPr>
              <w:spacing w:before="120"/>
              <w:jc w:val="both"/>
              <w:rPr>
                <w:szCs w:val="24"/>
                <w:lang w:eastAsia="lt-LT"/>
              </w:rPr>
            </w:pPr>
          </w:p>
          <w:p w14:paraId="78FBE980" w14:textId="7ED735DC" w:rsidR="00EE79BD" w:rsidRPr="006F5467" w:rsidRDefault="00EE79BD" w:rsidP="00EE79BD">
            <w:pPr>
              <w:spacing w:before="120"/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t>Padidės vaikų, dalyvaujančių prevencinėse programose, skaičius. Pagerės vaikų emocinė savijauta, stiprės pagarbaus bendravimo įgūdžiai.</w:t>
            </w:r>
          </w:p>
          <w:p w14:paraId="7339B91A" w14:textId="77777777" w:rsidR="00EE79BD" w:rsidRPr="006F5467" w:rsidRDefault="00EE79BD" w:rsidP="00EE79BD">
            <w:pPr>
              <w:spacing w:before="120"/>
              <w:jc w:val="both"/>
              <w:rPr>
                <w:szCs w:val="24"/>
                <w:lang w:eastAsia="lt-LT"/>
              </w:rPr>
            </w:pPr>
          </w:p>
          <w:p w14:paraId="087EFFFA" w14:textId="31DD012C" w:rsidR="00EE79BD" w:rsidRDefault="00EE79BD" w:rsidP="00EE79BD">
            <w:pPr>
              <w:jc w:val="both"/>
              <w:rPr>
                <w:szCs w:val="24"/>
              </w:rPr>
            </w:pPr>
          </w:p>
          <w:p w14:paraId="0682D1D3" w14:textId="77777777" w:rsidR="007D0036" w:rsidRPr="006F5467" w:rsidRDefault="007D0036" w:rsidP="00EE79BD">
            <w:pPr>
              <w:jc w:val="both"/>
              <w:rPr>
                <w:szCs w:val="24"/>
              </w:rPr>
            </w:pPr>
          </w:p>
          <w:p w14:paraId="0B2ED218" w14:textId="77777777" w:rsidR="00EE79BD" w:rsidRPr="006F5467" w:rsidRDefault="00EE79BD" w:rsidP="00EE79BD">
            <w:pPr>
              <w:jc w:val="both"/>
              <w:rPr>
                <w:szCs w:val="24"/>
              </w:rPr>
            </w:pPr>
          </w:p>
          <w:p w14:paraId="53992E12" w14:textId="77777777" w:rsidR="00BB0CA9" w:rsidRDefault="00BB0CA9" w:rsidP="00EE79BD">
            <w:pPr>
              <w:rPr>
                <w:szCs w:val="24"/>
              </w:rPr>
            </w:pPr>
          </w:p>
          <w:p w14:paraId="4D95D473" w14:textId="77777777" w:rsidR="00BB0CA9" w:rsidRDefault="00BB0CA9" w:rsidP="00EE79BD">
            <w:pPr>
              <w:rPr>
                <w:szCs w:val="24"/>
              </w:rPr>
            </w:pPr>
          </w:p>
          <w:p w14:paraId="207CF264" w14:textId="77777777" w:rsidR="00BB0CA9" w:rsidRDefault="00BB0CA9" w:rsidP="00EE79BD">
            <w:pPr>
              <w:rPr>
                <w:szCs w:val="24"/>
              </w:rPr>
            </w:pPr>
          </w:p>
          <w:p w14:paraId="625F3E52" w14:textId="77777777" w:rsidR="00BB0CA9" w:rsidRDefault="00BB0CA9" w:rsidP="00EE79BD">
            <w:pPr>
              <w:rPr>
                <w:szCs w:val="24"/>
              </w:rPr>
            </w:pPr>
          </w:p>
          <w:p w14:paraId="008FF9F0" w14:textId="77777777" w:rsidR="00BB0CA9" w:rsidRDefault="00BB0CA9" w:rsidP="00EE79BD">
            <w:pPr>
              <w:rPr>
                <w:szCs w:val="24"/>
              </w:rPr>
            </w:pPr>
          </w:p>
          <w:p w14:paraId="36462192" w14:textId="77777777" w:rsidR="00BB0CA9" w:rsidRDefault="00BB0CA9" w:rsidP="00EE79BD">
            <w:pPr>
              <w:rPr>
                <w:szCs w:val="24"/>
              </w:rPr>
            </w:pPr>
          </w:p>
          <w:p w14:paraId="21E78819" w14:textId="77777777" w:rsidR="00BB0CA9" w:rsidRDefault="00BB0CA9" w:rsidP="00EE79BD">
            <w:pPr>
              <w:rPr>
                <w:szCs w:val="24"/>
              </w:rPr>
            </w:pPr>
          </w:p>
          <w:p w14:paraId="6BF0BB4D" w14:textId="77777777" w:rsidR="00BB0CA9" w:rsidRDefault="00BB0CA9" w:rsidP="00EE79BD">
            <w:pPr>
              <w:rPr>
                <w:szCs w:val="24"/>
              </w:rPr>
            </w:pPr>
          </w:p>
          <w:p w14:paraId="15CDCDA2" w14:textId="77777777" w:rsidR="00BB0CA9" w:rsidRDefault="00BB0CA9" w:rsidP="00EE79BD">
            <w:pPr>
              <w:rPr>
                <w:szCs w:val="24"/>
              </w:rPr>
            </w:pPr>
          </w:p>
          <w:p w14:paraId="78117DFC" w14:textId="77777777" w:rsidR="00BB0CA9" w:rsidRDefault="00BB0CA9" w:rsidP="00EE79BD">
            <w:pPr>
              <w:rPr>
                <w:szCs w:val="24"/>
              </w:rPr>
            </w:pPr>
          </w:p>
          <w:p w14:paraId="75D8C75B" w14:textId="77777777" w:rsidR="00BB0CA9" w:rsidRDefault="00BB0CA9" w:rsidP="00EE79BD">
            <w:pPr>
              <w:rPr>
                <w:szCs w:val="24"/>
              </w:rPr>
            </w:pPr>
          </w:p>
          <w:p w14:paraId="37E4544B" w14:textId="77777777" w:rsidR="005708A0" w:rsidRDefault="005708A0" w:rsidP="00EE79BD">
            <w:pPr>
              <w:rPr>
                <w:szCs w:val="24"/>
              </w:rPr>
            </w:pPr>
          </w:p>
          <w:p w14:paraId="240089A3" w14:textId="77777777" w:rsidR="005708A0" w:rsidRDefault="005708A0" w:rsidP="00EE79BD">
            <w:pPr>
              <w:rPr>
                <w:szCs w:val="24"/>
              </w:rPr>
            </w:pPr>
          </w:p>
          <w:p w14:paraId="5B3F459C" w14:textId="77777777" w:rsidR="005708A0" w:rsidRDefault="005708A0" w:rsidP="00EE79BD">
            <w:pPr>
              <w:rPr>
                <w:szCs w:val="24"/>
              </w:rPr>
            </w:pPr>
          </w:p>
          <w:p w14:paraId="2EA32555" w14:textId="77777777" w:rsidR="005708A0" w:rsidRDefault="005708A0" w:rsidP="00EE79BD">
            <w:pPr>
              <w:rPr>
                <w:szCs w:val="24"/>
              </w:rPr>
            </w:pPr>
          </w:p>
          <w:p w14:paraId="66CB616F" w14:textId="77777777" w:rsidR="005708A0" w:rsidRDefault="005708A0" w:rsidP="00EE79BD">
            <w:pPr>
              <w:rPr>
                <w:szCs w:val="24"/>
              </w:rPr>
            </w:pPr>
          </w:p>
          <w:p w14:paraId="131833EE" w14:textId="77777777" w:rsidR="005708A0" w:rsidRDefault="005708A0" w:rsidP="00EE79BD">
            <w:pPr>
              <w:rPr>
                <w:szCs w:val="24"/>
              </w:rPr>
            </w:pPr>
          </w:p>
          <w:p w14:paraId="12995877" w14:textId="77777777" w:rsidR="005708A0" w:rsidRDefault="005708A0" w:rsidP="00EE79BD">
            <w:pPr>
              <w:rPr>
                <w:szCs w:val="24"/>
              </w:rPr>
            </w:pPr>
          </w:p>
          <w:p w14:paraId="77BBDB2E" w14:textId="77777777" w:rsidR="005708A0" w:rsidRDefault="005708A0" w:rsidP="00EE79BD">
            <w:pPr>
              <w:rPr>
                <w:szCs w:val="24"/>
              </w:rPr>
            </w:pPr>
          </w:p>
          <w:p w14:paraId="7AA10A15" w14:textId="77777777" w:rsidR="005708A0" w:rsidRDefault="005708A0" w:rsidP="00EE79BD">
            <w:pPr>
              <w:rPr>
                <w:szCs w:val="24"/>
              </w:rPr>
            </w:pPr>
          </w:p>
          <w:p w14:paraId="2528F9D6" w14:textId="608B20E5" w:rsidR="00EE79BD" w:rsidRDefault="00EE79BD" w:rsidP="00EE79BD">
            <w:pPr>
              <w:rPr>
                <w:szCs w:val="24"/>
                <w:lang w:eastAsia="lt-LT"/>
              </w:rPr>
            </w:pPr>
            <w:r w:rsidRPr="006F5467">
              <w:rPr>
                <w:szCs w:val="24"/>
              </w:rPr>
              <w:t xml:space="preserve">Padidės tėvų (globėjų), labai gerai ir gerai vertinančių </w:t>
            </w:r>
            <w:r w:rsidRPr="006F5467">
              <w:rPr>
                <w:szCs w:val="24"/>
                <w:lang w:eastAsia="lt-LT"/>
              </w:rPr>
              <w:t xml:space="preserve">vaiko savijautą </w:t>
            </w:r>
            <w:r>
              <w:rPr>
                <w:szCs w:val="24"/>
              </w:rPr>
              <w:t>įstaigoje, dalis</w:t>
            </w:r>
            <w:r w:rsidRPr="006F5467">
              <w:rPr>
                <w:szCs w:val="24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528C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lastRenderedPageBreak/>
              <w:t>Organizuoti 2 susitikimai dalyvaujant KPPT specialistams.</w:t>
            </w:r>
          </w:p>
          <w:p w14:paraId="3732AB10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t>Iki 2022-12-31 90% pedagogų praplėtė kompetencijas apie įtraukųjį ugdymą, aplinkų kūrimą, poreikių atpažinimą.</w:t>
            </w:r>
          </w:p>
          <w:p w14:paraId="2DD9555D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t>Pritaikytos individualios programos vadovaujantis KPPT rekomendacijomis.</w:t>
            </w:r>
          </w:p>
          <w:p w14:paraId="05AC8E61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656F15FD" w14:textId="77777777" w:rsidR="004A1692" w:rsidRDefault="004A1692" w:rsidP="00EE79BD">
            <w:pPr>
              <w:jc w:val="both"/>
              <w:rPr>
                <w:szCs w:val="24"/>
                <w:lang w:eastAsia="lt-LT"/>
              </w:rPr>
            </w:pPr>
          </w:p>
          <w:p w14:paraId="5A1F0A92" w14:textId="77777777" w:rsidR="004A1692" w:rsidRDefault="004A1692" w:rsidP="00EE79BD">
            <w:pPr>
              <w:jc w:val="both"/>
              <w:rPr>
                <w:szCs w:val="24"/>
                <w:lang w:eastAsia="lt-LT"/>
              </w:rPr>
            </w:pPr>
          </w:p>
          <w:p w14:paraId="4533C6DA" w14:textId="77777777" w:rsidR="004A1692" w:rsidRDefault="004A1692" w:rsidP="00EE79BD">
            <w:pPr>
              <w:jc w:val="both"/>
              <w:rPr>
                <w:szCs w:val="24"/>
                <w:lang w:eastAsia="lt-LT"/>
              </w:rPr>
            </w:pPr>
          </w:p>
          <w:p w14:paraId="07015CBC" w14:textId="77777777" w:rsidR="004A1692" w:rsidRDefault="004A1692" w:rsidP="00EE79BD">
            <w:pPr>
              <w:jc w:val="both"/>
              <w:rPr>
                <w:szCs w:val="24"/>
                <w:lang w:eastAsia="lt-LT"/>
              </w:rPr>
            </w:pPr>
          </w:p>
          <w:p w14:paraId="3142A3C6" w14:textId="77777777" w:rsidR="004A1692" w:rsidRDefault="004A1692" w:rsidP="00EE79BD">
            <w:pPr>
              <w:jc w:val="both"/>
              <w:rPr>
                <w:szCs w:val="24"/>
                <w:lang w:eastAsia="lt-LT"/>
              </w:rPr>
            </w:pPr>
          </w:p>
          <w:p w14:paraId="425A8D66" w14:textId="77777777" w:rsidR="004A1692" w:rsidRDefault="004A1692" w:rsidP="00EE79BD">
            <w:pPr>
              <w:jc w:val="both"/>
              <w:rPr>
                <w:szCs w:val="24"/>
                <w:lang w:eastAsia="lt-LT"/>
              </w:rPr>
            </w:pPr>
          </w:p>
          <w:p w14:paraId="47B0B159" w14:textId="77777777" w:rsidR="004A1692" w:rsidRDefault="004A1692" w:rsidP="00EE79BD">
            <w:pPr>
              <w:jc w:val="both"/>
              <w:rPr>
                <w:szCs w:val="24"/>
                <w:lang w:eastAsia="lt-LT"/>
              </w:rPr>
            </w:pPr>
          </w:p>
          <w:p w14:paraId="1F952FE3" w14:textId="77777777" w:rsidR="004A1692" w:rsidRDefault="004A1692" w:rsidP="00EE79BD">
            <w:pPr>
              <w:jc w:val="both"/>
              <w:rPr>
                <w:szCs w:val="24"/>
                <w:lang w:eastAsia="lt-LT"/>
              </w:rPr>
            </w:pPr>
          </w:p>
          <w:p w14:paraId="6CAF3FA2" w14:textId="77777777" w:rsidR="004A1692" w:rsidRDefault="004A1692" w:rsidP="00EE79BD">
            <w:pPr>
              <w:jc w:val="both"/>
              <w:rPr>
                <w:szCs w:val="24"/>
                <w:lang w:eastAsia="lt-LT"/>
              </w:rPr>
            </w:pPr>
          </w:p>
          <w:p w14:paraId="34AD15F6" w14:textId="77777777" w:rsidR="004A1692" w:rsidRDefault="004A1692" w:rsidP="00EE79BD">
            <w:pPr>
              <w:jc w:val="both"/>
              <w:rPr>
                <w:szCs w:val="24"/>
                <w:lang w:eastAsia="lt-LT"/>
              </w:rPr>
            </w:pPr>
          </w:p>
          <w:p w14:paraId="28DAC749" w14:textId="77777777" w:rsidR="004A1692" w:rsidRDefault="004A1692" w:rsidP="00EE79BD">
            <w:pPr>
              <w:jc w:val="both"/>
              <w:rPr>
                <w:szCs w:val="24"/>
                <w:lang w:eastAsia="lt-LT"/>
              </w:rPr>
            </w:pPr>
          </w:p>
          <w:p w14:paraId="0B7AC6F6" w14:textId="77777777" w:rsidR="004A1692" w:rsidRDefault="004A1692" w:rsidP="00EE79BD">
            <w:pPr>
              <w:jc w:val="both"/>
              <w:rPr>
                <w:szCs w:val="24"/>
                <w:lang w:eastAsia="lt-LT"/>
              </w:rPr>
            </w:pPr>
          </w:p>
          <w:p w14:paraId="489C7837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21C62791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7FDD0A12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5023842A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6AED6DD4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66070199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4DB4EB77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6D923082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0CFF112A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7421CDA6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2C228C1E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1CFCCB20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61F6A4BF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00B74626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44A01F99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7DF8AD2F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2B76572D" w14:textId="77777777" w:rsidR="002B3D4D" w:rsidRDefault="002B3D4D" w:rsidP="00EE79BD">
            <w:pPr>
              <w:jc w:val="both"/>
              <w:rPr>
                <w:szCs w:val="24"/>
                <w:lang w:eastAsia="lt-LT"/>
              </w:rPr>
            </w:pPr>
          </w:p>
          <w:p w14:paraId="3D2A552D" w14:textId="77777777" w:rsidR="002B3D4D" w:rsidRDefault="002B3D4D" w:rsidP="00EE79BD">
            <w:pPr>
              <w:jc w:val="both"/>
              <w:rPr>
                <w:szCs w:val="24"/>
                <w:lang w:eastAsia="lt-LT"/>
              </w:rPr>
            </w:pPr>
          </w:p>
          <w:p w14:paraId="47DEDE8D" w14:textId="2143AE52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t>Iki 2022-08-31 3-jose grupėse, turinčiose integruotų specialiųjų poreikių vaikų, įrengtos ramybės ir atsipalaidavimo erdvės.</w:t>
            </w:r>
          </w:p>
          <w:p w14:paraId="4C0CB3B8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5858FA70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717018EB" w14:textId="77777777" w:rsidR="001F389D" w:rsidRDefault="001F389D" w:rsidP="00EE79BD">
            <w:pPr>
              <w:jc w:val="both"/>
              <w:rPr>
                <w:szCs w:val="24"/>
                <w:lang w:eastAsia="lt-LT"/>
              </w:rPr>
            </w:pPr>
          </w:p>
          <w:p w14:paraId="1BC9B649" w14:textId="77777777" w:rsidR="00C74E42" w:rsidRDefault="00C74E42" w:rsidP="00EE79BD">
            <w:pPr>
              <w:jc w:val="both"/>
              <w:rPr>
                <w:szCs w:val="24"/>
                <w:lang w:eastAsia="lt-LT"/>
              </w:rPr>
            </w:pPr>
          </w:p>
          <w:p w14:paraId="1E577449" w14:textId="022D37FE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t>1 priešmokyklinio ugdymo grupė (20 vaikų) įgyvendina prevencinę programą „</w:t>
            </w:r>
            <w:r>
              <w:rPr>
                <w:szCs w:val="24"/>
                <w:lang w:eastAsia="lt-LT"/>
              </w:rPr>
              <w:t>Zipio draugai“</w:t>
            </w:r>
            <w:r w:rsidRPr="006F5467">
              <w:rPr>
                <w:szCs w:val="24"/>
                <w:lang w:eastAsia="lt-LT"/>
              </w:rPr>
              <w:t>.</w:t>
            </w:r>
          </w:p>
          <w:p w14:paraId="1C14D137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t>1 priešmokyklinio ugdymo ir 7 ikimokyklinio ugdymo grupės (140 vaikų) įgyvendina socialinio – emocinio ugdymo programą „</w:t>
            </w:r>
            <w:r>
              <w:rPr>
                <w:szCs w:val="24"/>
                <w:lang w:eastAsia="lt-LT"/>
              </w:rPr>
              <w:t>Kimochis“</w:t>
            </w:r>
            <w:r w:rsidRPr="006F5467">
              <w:rPr>
                <w:szCs w:val="24"/>
                <w:lang w:eastAsia="lt-LT"/>
              </w:rPr>
              <w:t>.</w:t>
            </w:r>
          </w:p>
          <w:p w14:paraId="65AAE366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</w:rPr>
              <w:t>80% vaikų patobulins socialinės kompetencijos gebėjimus atitinkančius vaiko raidą.</w:t>
            </w:r>
          </w:p>
          <w:p w14:paraId="67E2B7A3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71DC0041" w14:textId="77777777" w:rsidR="00BB0CA9" w:rsidRDefault="00BB0CA9" w:rsidP="00EE79BD">
            <w:pPr>
              <w:rPr>
                <w:szCs w:val="24"/>
              </w:rPr>
            </w:pPr>
          </w:p>
          <w:p w14:paraId="2491E8BE" w14:textId="77777777" w:rsidR="00BB0CA9" w:rsidRDefault="00BB0CA9" w:rsidP="00EE79BD">
            <w:pPr>
              <w:rPr>
                <w:szCs w:val="24"/>
              </w:rPr>
            </w:pPr>
          </w:p>
          <w:p w14:paraId="1C93C2C0" w14:textId="77777777" w:rsidR="00BB0CA9" w:rsidRDefault="00BB0CA9" w:rsidP="00EE79BD">
            <w:pPr>
              <w:rPr>
                <w:szCs w:val="24"/>
              </w:rPr>
            </w:pPr>
          </w:p>
          <w:p w14:paraId="69FCF454" w14:textId="77777777" w:rsidR="00BB0CA9" w:rsidRDefault="00BB0CA9" w:rsidP="00EE79BD">
            <w:pPr>
              <w:rPr>
                <w:szCs w:val="24"/>
              </w:rPr>
            </w:pPr>
          </w:p>
          <w:p w14:paraId="414F8F59" w14:textId="77777777" w:rsidR="00BB0CA9" w:rsidRDefault="00BB0CA9" w:rsidP="00EE79BD">
            <w:pPr>
              <w:rPr>
                <w:szCs w:val="24"/>
              </w:rPr>
            </w:pPr>
          </w:p>
          <w:p w14:paraId="0987FA44" w14:textId="77777777" w:rsidR="00BB0CA9" w:rsidRDefault="00BB0CA9" w:rsidP="00EE79BD">
            <w:pPr>
              <w:rPr>
                <w:szCs w:val="24"/>
              </w:rPr>
            </w:pPr>
          </w:p>
          <w:p w14:paraId="3F0D4350" w14:textId="77777777" w:rsidR="00BB0CA9" w:rsidRDefault="00BB0CA9" w:rsidP="00EE79BD">
            <w:pPr>
              <w:rPr>
                <w:szCs w:val="24"/>
              </w:rPr>
            </w:pPr>
          </w:p>
          <w:p w14:paraId="6AC01543" w14:textId="77777777" w:rsidR="00BB0CA9" w:rsidRDefault="00BB0CA9" w:rsidP="00EE79BD">
            <w:pPr>
              <w:rPr>
                <w:szCs w:val="24"/>
              </w:rPr>
            </w:pPr>
          </w:p>
          <w:p w14:paraId="2684E53E" w14:textId="77777777" w:rsidR="00BB0CA9" w:rsidRDefault="00BB0CA9" w:rsidP="00EE79BD">
            <w:pPr>
              <w:rPr>
                <w:szCs w:val="24"/>
              </w:rPr>
            </w:pPr>
          </w:p>
          <w:p w14:paraId="6FC47B07" w14:textId="77777777" w:rsidR="00BB0CA9" w:rsidRDefault="00BB0CA9" w:rsidP="00EE79BD">
            <w:pPr>
              <w:rPr>
                <w:szCs w:val="24"/>
              </w:rPr>
            </w:pPr>
          </w:p>
          <w:p w14:paraId="3E077718" w14:textId="77777777" w:rsidR="005708A0" w:rsidRDefault="005708A0" w:rsidP="00EE79BD">
            <w:pPr>
              <w:rPr>
                <w:szCs w:val="24"/>
              </w:rPr>
            </w:pPr>
          </w:p>
          <w:p w14:paraId="61FB4A65" w14:textId="77777777" w:rsidR="005708A0" w:rsidRDefault="005708A0" w:rsidP="00EE79BD">
            <w:pPr>
              <w:rPr>
                <w:szCs w:val="24"/>
              </w:rPr>
            </w:pPr>
          </w:p>
          <w:p w14:paraId="469FCDB3" w14:textId="77777777" w:rsidR="005708A0" w:rsidRDefault="005708A0" w:rsidP="00EE79BD">
            <w:pPr>
              <w:rPr>
                <w:szCs w:val="24"/>
              </w:rPr>
            </w:pPr>
          </w:p>
          <w:p w14:paraId="3A44747D" w14:textId="77777777" w:rsidR="005708A0" w:rsidRDefault="005708A0" w:rsidP="00EE79BD">
            <w:pPr>
              <w:rPr>
                <w:szCs w:val="24"/>
              </w:rPr>
            </w:pPr>
          </w:p>
          <w:p w14:paraId="77C943AF" w14:textId="77777777" w:rsidR="005708A0" w:rsidRDefault="005708A0" w:rsidP="00EE79BD">
            <w:pPr>
              <w:rPr>
                <w:szCs w:val="24"/>
              </w:rPr>
            </w:pPr>
          </w:p>
          <w:p w14:paraId="67AE1E75" w14:textId="77777777" w:rsidR="005708A0" w:rsidRDefault="005708A0" w:rsidP="00EE79BD">
            <w:pPr>
              <w:rPr>
                <w:szCs w:val="24"/>
              </w:rPr>
            </w:pPr>
          </w:p>
          <w:p w14:paraId="4FE10EBD" w14:textId="77777777" w:rsidR="005708A0" w:rsidRDefault="005708A0" w:rsidP="00EE79BD">
            <w:pPr>
              <w:rPr>
                <w:szCs w:val="24"/>
              </w:rPr>
            </w:pPr>
          </w:p>
          <w:p w14:paraId="6A5B8F7E" w14:textId="77777777" w:rsidR="005708A0" w:rsidRDefault="005708A0" w:rsidP="00EE79BD">
            <w:pPr>
              <w:rPr>
                <w:szCs w:val="24"/>
              </w:rPr>
            </w:pPr>
          </w:p>
          <w:p w14:paraId="79FCEB03" w14:textId="77777777" w:rsidR="005708A0" w:rsidRDefault="005708A0" w:rsidP="00EE79BD">
            <w:pPr>
              <w:rPr>
                <w:szCs w:val="24"/>
              </w:rPr>
            </w:pPr>
          </w:p>
          <w:p w14:paraId="4054C4B5" w14:textId="77777777" w:rsidR="005708A0" w:rsidRDefault="005708A0" w:rsidP="00EE79BD">
            <w:pPr>
              <w:rPr>
                <w:szCs w:val="24"/>
              </w:rPr>
            </w:pPr>
          </w:p>
          <w:p w14:paraId="30054622" w14:textId="76D0B8F7" w:rsidR="00EE79BD" w:rsidRDefault="00EE79BD" w:rsidP="00EE79BD">
            <w:pPr>
              <w:rPr>
                <w:szCs w:val="24"/>
                <w:lang w:eastAsia="lt-LT"/>
              </w:rPr>
            </w:pPr>
            <w:r w:rsidRPr="006F5467">
              <w:rPr>
                <w:szCs w:val="24"/>
              </w:rPr>
              <w:t>Atlikus apklausą išsiaiškinta, kad ne mažiau, kaip 70%</w:t>
            </w:r>
            <w:r w:rsidRPr="006F5467">
              <w:rPr>
                <w:szCs w:val="24"/>
                <w:lang w:eastAsia="lt-LT"/>
              </w:rPr>
              <w:t xml:space="preserve"> tėvų </w:t>
            </w:r>
            <w:r w:rsidRPr="006F5467">
              <w:rPr>
                <w:szCs w:val="24"/>
              </w:rPr>
              <w:t xml:space="preserve">(globėjų) labai gerai ir gerai vertina </w:t>
            </w:r>
            <w:r w:rsidRPr="006F5467">
              <w:rPr>
                <w:szCs w:val="24"/>
                <w:lang w:eastAsia="lt-LT"/>
              </w:rPr>
              <w:t>vaiko savijautą įstaigoje.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3D78" w14:textId="4CF34D1C" w:rsidR="002B3D4D" w:rsidRDefault="00CD4608" w:rsidP="002B3D4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Organizuoti</w:t>
            </w:r>
            <w:r w:rsidR="00B57BBE">
              <w:rPr>
                <w:szCs w:val="24"/>
                <w:lang w:eastAsia="lt-LT"/>
              </w:rPr>
              <w:t xml:space="preserve"> 3</w:t>
            </w:r>
            <w:r>
              <w:rPr>
                <w:szCs w:val="24"/>
                <w:lang w:eastAsia="lt-LT"/>
              </w:rPr>
              <w:t xml:space="preserve"> </w:t>
            </w:r>
            <w:r w:rsidR="00931534">
              <w:rPr>
                <w:szCs w:val="24"/>
                <w:lang w:eastAsia="lt-LT"/>
              </w:rPr>
              <w:t>susitikimai –</w:t>
            </w:r>
            <w:r w:rsidR="0074542F">
              <w:rPr>
                <w:szCs w:val="24"/>
                <w:lang w:eastAsia="lt-LT"/>
              </w:rPr>
              <w:t xml:space="preserve"> mokymai </w:t>
            </w:r>
          </w:p>
          <w:p w14:paraId="137E2E90" w14:textId="33393291" w:rsidR="00931534" w:rsidRDefault="002B3D4D" w:rsidP="0093153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‚Į </w:t>
            </w:r>
            <w:r w:rsidR="00931534">
              <w:rPr>
                <w:szCs w:val="24"/>
                <w:lang w:eastAsia="lt-LT"/>
              </w:rPr>
              <w:t>pagalbą vaikui orientuotas po</w:t>
            </w:r>
            <w:r>
              <w:rPr>
                <w:szCs w:val="24"/>
                <w:lang w:eastAsia="lt-LT"/>
              </w:rPr>
              <w:t>kalbis. Vaiko gerovės komisija“</w:t>
            </w:r>
          </w:p>
          <w:p w14:paraId="36958F59" w14:textId="5E1FDA3D" w:rsidR="00EE79BD" w:rsidRDefault="00931534" w:rsidP="00EE79B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dalyvaujant KPPT specialistams.</w:t>
            </w:r>
          </w:p>
          <w:p w14:paraId="26C05576" w14:textId="317B546A" w:rsidR="00B67654" w:rsidRDefault="00B67654" w:rsidP="00EE79B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Dalyvavo 37</w:t>
            </w:r>
            <w:r>
              <w:rPr>
                <w:szCs w:val="24"/>
                <w:lang w:val="en-US" w:eastAsia="lt-LT"/>
              </w:rPr>
              <w:t xml:space="preserve">% </w:t>
            </w:r>
            <w:proofErr w:type="spellStart"/>
            <w:r>
              <w:rPr>
                <w:szCs w:val="24"/>
                <w:lang w:val="en-US" w:eastAsia="lt-LT"/>
              </w:rPr>
              <w:t>pedagog</w:t>
            </w:r>
            <w:proofErr w:type="spellEnd"/>
            <w:r>
              <w:rPr>
                <w:szCs w:val="24"/>
                <w:lang w:eastAsia="lt-LT"/>
              </w:rPr>
              <w:t>ų.</w:t>
            </w:r>
          </w:p>
          <w:p w14:paraId="22DC5C2E" w14:textId="77777777" w:rsidR="004A1692" w:rsidRPr="006F5467" w:rsidRDefault="004A1692" w:rsidP="004A1692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2022-12-31 93</w:t>
            </w:r>
            <w:r>
              <w:rPr>
                <w:szCs w:val="24"/>
                <w:lang w:val="en-US" w:eastAsia="lt-LT"/>
              </w:rPr>
              <w:t xml:space="preserve">% </w:t>
            </w:r>
            <w:r w:rsidRPr="006F5467">
              <w:rPr>
                <w:szCs w:val="24"/>
                <w:lang w:eastAsia="lt-LT"/>
              </w:rPr>
              <w:t xml:space="preserve">pedagogų praplėtė kompetencijas </w:t>
            </w:r>
            <w:r w:rsidRPr="006F5467">
              <w:rPr>
                <w:szCs w:val="24"/>
                <w:lang w:eastAsia="lt-LT"/>
              </w:rPr>
              <w:lastRenderedPageBreak/>
              <w:t>apie įtraukųjį ugdymą, aplinkų kūrimą, poreikių atpažinimą.</w:t>
            </w:r>
          </w:p>
          <w:p w14:paraId="52BEC266" w14:textId="7496B542" w:rsidR="001F389D" w:rsidRPr="006F5467" w:rsidRDefault="001F389D" w:rsidP="001F389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6 -iems specialiųjų </w:t>
            </w:r>
            <w:r w:rsidR="00AA5524">
              <w:rPr>
                <w:szCs w:val="24"/>
                <w:lang w:eastAsia="lt-LT"/>
              </w:rPr>
              <w:t xml:space="preserve">poreikių ugdytiniams pritaikytos </w:t>
            </w:r>
            <w:r>
              <w:rPr>
                <w:szCs w:val="24"/>
                <w:lang w:eastAsia="lt-LT"/>
              </w:rPr>
              <w:t xml:space="preserve">programos </w:t>
            </w:r>
            <w:r w:rsidRPr="006F5467">
              <w:rPr>
                <w:szCs w:val="24"/>
                <w:lang w:eastAsia="lt-LT"/>
              </w:rPr>
              <w:t>vadovaujantis KPPT rekomendacijomis.</w:t>
            </w:r>
          </w:p>
          <w:p w14:paraId="497BEBD9" w14:textId="2A9E4CCE" w:rsidR="00CD4608" w:rsidRDefault="00B47B22" w:rsidP="00EE79B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 xml:space="preserve"> darbuotojų dalyvavo</w:t>
            </w:r>
            <w:r w:rsidR="003C112C">
              <w:rPr>
                <w:szCs w:val="24"/>
                <w:lang w:eastAsia="lt-LT"/>
              </w:rPr>
              <w:t>, įstaigos inicijuotoje,</w:t>
            </w:r>
            <w:r>
              <w:rPr>
                <w:szCs w:val="24"/>
                <w:lang w:eastAsia="lt-LT"/>
              </w:rPr>
              <w:t xml:space="preserve"> nuotolinėje</w:t>
            </w:r>
            <w:r w:rsidR="003C112C">
              <w:rPr>
                <w:szCs w:val="24"/>
                <w:lang w:eastAsia="lt-LT"/>
              </w:rPr>
              <w:t xml:space="preserve">, </w:t>
            </w:r>
            <w:r>
              <w:rPr>
                <w:szCs w:val="24"/>
                <w:lang w:eastAsia="lt-LT"/>
              </w:rPr>
              <w:t xml:space="preserve"> </w:t>
            </w:r>
            <w:r w:rsidR="003C112C">
              <w:rPr>
                <w:szCs w:val="24"/>
                <w:lang w:eastAsia="lt-LT"/>
              </w:rPr>
              <w:t xml:space="preserve">KPPT specialistų organizuotoje, </w:t>
            </w:r>
            <w:r w:rsidR="00CD4608">
              <w:rPr>
                <w:szCs w:val="24"/>
                <w:lang w:eastAsia="lt-LT"/>
              </w:rPr>
              <w:t>p</w:t>
            </w:r>
            <w:r>
              <w:rPr>
                <w:szCs w:val="24"/>
                <w:lang w:eastAsia="lt-LT"/>
              </w:rPr>
              <w:t>askaitoje-diskusijoje</w:t>
            </w:r>
            <w:r w:rsidR="001F389D">
              <w:rPr>
                <w:szCs w:val="24"/>
                <w:lang w:eastAsia="lt-LT"/>
              </w:rPr>
              <w:t xml:space="preserve"> “Geresnio ryšio su vaiku kūrimas. Vai</w:t>
            </w:r>
            <w:r w:rsidR="003C112C">
              <w:rPr>
                <w:szCs w:val="24"/>
                <w:lang w:eastAsia="lt-LT"/>
              </w:rPr>
              <w:t>kas, turintis įvairių poreikių“.</w:t>
            </w:r>
          </w:p>
          <w:p w14:paraId="5543B059" w14:textId="598209CE" w:rsidR="00AD4AD8" w:rsidRPr="00AD4AD8" w:rsidRDefault="00AD4AD8" w:rsidP="00EE79BD">
            <w:pPr>
              <w:rPr>
                <w:szCs w:val="24"/>
                <w:lang w:val="en-US" w:eastAsia="lt-LT"/>
              </w:rPr>
            </w:pPr>
          </w:p>
          <w:p w14:paraId="41DAB825" w14:textId="77777777" w:rsidR="00F7796C" w:rsidRDefault="001955FF" w:rsidP="001955FF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t xml:space="preserve">Iki 2022-08-31 </w:t>
            </w:r>
          </w:p>
          <w:p w14:paraId="4B450DA9" w14:textId="68207FFB" w:rsidR="001955FF" w:rsidRPr="006F5467" w:rsidRDefault="00235D60" w:rsidP="001955F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4-i</w:t>
            </w:r>
            <w:r w:rsidR="001955FF" w:rsidRPr="006F5467">
              <w:rPr>
                <w:szCs w:val="24"/>
                <w:lang w:eastAsia="lt-LT"/>
              </w:rPr>
              <w:t>ose grupėse, turinčiose integruotų specialiųjų poreikių vaikų, įrengtos ramybės ir atsipalaidavimo erdvės.</w:t>
            </w:r>
          </w:p>
          <w:p w14:paraId="22064B63" w14:textId="77777777" w:rsidR="002909CC" w:rsidRDefault="002909CC" w:rsidP="00EE79BD">
            <w:pPr>
              <w:rPr>
                <w:szCs w:val="24"/>
                <w:lang w:eastAsia="lt-LT"/>
              </w:rPr>
            </w:pPr>
          </w:p>
          <w:p w14:paraId="1B48100D" w14:textId="77777777" w:rsidR="00C74E42" w:rsidRDefault="00C74E42" w:rsidP="00C74E42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t xml:space="preserve">1 </w:t>
            </w:r>
            <w:r>
              <w:rPr>
                <w:szCs w:val="24"/>
                <w:lang w:eastAsia="lt-LT"/>
              </w:rPr>
              <w:t xml:space="preserve">priešmokyklinio ugdymo grupė </w:t>
            </w:r>
          </w:p>
          <w:p w14:paraId="2C8495F8" w14:textId="654AA79A" w:rsidR="00C74E42" w:rsidRPr="006F5467" w:rsidRDefault="00C74E42" w:rsidP="00C74E42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 w:rsidR="00F43E37">
              <w:rPr>
                <w:szCs w:val="24"/>
                <w:lang w:eastAsia="lt-LT"/>
              </w:rPr>
              <w:t>dalyvavo</w:t>
            </w:r>
            <w:r>
              <w:rPr>
                <w:szCs w:val="24"/>
                <w:lang w:eastAsia="lt-LT"/>
              </w:rPr>
              <w:t xml:space="preserve"> </w:t>
            </w:r>
            <w:r w:rsidR="00AE485D">
              <w:rPr>
                <w:szCs w:val="24"/>
                <w:lang w:eastAsia="lt-LT"/>
              </w:rPr>
              <w:t>22 (</w:t>
            </w:r>
            <w:r w:rsidR="00235D60">
              <w:rPr>
                <w:szCs w:val="24"/>
                <w:lang w:eastAsia="lt-LT"/>
              </w:rPr>
              <w:t>45</w:t>
            </w:r>
            <w:r>
              <w:rPr>
                <w:szCs w:val="24"/>
                <w:lang w:val="en-US" w:eastAsia="lt-LT"/>
              </w:rPr>
              <w:t>%</w:t>
            </w:r>
            <w:r w:rsidR="00AE485D">
              <w:rPr>
                <w:szCs w:val="24"/>
                <w:lang w:val="en-US" w:eastAsia="lt-LT"/>
              </w:rPr>
              <w:t>)</w:t>
            </w:r>
            <w:r w:rsidR="00AE485D">
              <w:rPr>
                <w:szCs w:val="24"/>
                <w:lang w:eastAsia="lt-LT"/>
              </w:rPr>
              <w:t xml:space="preserve"> vaikai</w:t>
            </w:r>
            <w:r w:rsidR="00F43E37">
              <w:rPr>
                <w:szCs w:val="24"/>
                <w:lang w:eastAsia="lt-LT"/>
              </w:rPr>
              <w:t xml:space="preserve">) įgyvendino </w:t>
            </w:r>
            <w:r w:rsidRPr="006F5467">
              <w:rPr>
                <w:szCs w:val="24"/>
                <w:lang w:eastAsia="lt-LT"/>
              </w:rPr>
              <w:t>prevencinę programą „</w:t>
            </w:r>
            <w:r>
              <w:rPr>
                <w:szCs w:val="24"/>
                <w:lang w:eastAsia="lt-LT"/>
              </w:rPr>
              <w:t>Zipio draugai“</w:t>
            </w:r>
            <w:r w:rsidRPr="006F5467">
              <w:rPr>
                <w:szCs w:val="24"/>
                <w:lang w:eastAsia="lt-LT"/>
              </w:rPr>
              <w:t>.</w:t>
            </w:r>
          </w:p>
          <w:p w14:paraId="757A1AF7" w14:textId="6128BEC9" w:rsidR="00C74E42" w:rsidRPr="006F5467" w:rsidRDefault="00C74E42" w:rsidP="00C74E42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t>1 priešmokyklinio ugdymo</w:t>
            </w:r>
            <w:r w:rsidR="002A3B3A">
              <w:rPr>
                <w:szCs w:val="24"/>
                <w:lang w:eastAsia="lt-LT"/>
              </w:rPr>
              <w:t xml:space="preserve"> (dalyvavo 22 (45</w:t>
            </w:r>
            <w:r w:rsidR="002A3B3A">
              <w:rPr>
                <w:szCs w:val="24"/>
                <w:lang w:val="en-US" w:eastAsia="lt-LT"/>
              </w:rPr>
              <w:t xml:space="preserve">%) </w:t>
            </w:r>
            <w:proofErr w:type="spellStart"/>
            <w:r w:rsidR="002A3B3A">
              <w:rPr>
                <w:szCs w:val="24"/>
                <w:lang w:val="en-US" w:eastAsia="lt-LT"/>
              </w:rPr>
              <w:t>priešmokyklinio</w:t>
            </w:r>
            <w:proofErr w:type="spellEnd"/>
            <w:r w:rsidR="002A3B3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2A3B3A">
              <w:rPr>
                <w:szCs w:val="24"/>
                <w:lang w:val="en-US" w:eastAsia="lt-LT"/>
              </w:rPr>
              <w:t>amžiaus</w:t>
            </w:r>
            <w:proofErr w:type="spellEnd"/>
            <w:r w:rsidR="002A3B3A">
              <w:rPr>
                <w:szCs w:val="24"/>
                <w:lang w:val="en-US" w:eastAsia="lt-LT"/>
              </w:rPr>
              <w:t xml:space="preserve"> </w:t>
            </w:r>
            <w:r w:rsidR="002A3B3A">
              <w:rPr>
                <w:szCs w:val="24"/>
                <w:lang w:eastAsia="lt-LT"/>
              </w:rPr>
              <w:t>vaikai</w:t>
            </w:r>
            <w:r w:rsidR="00AE485D">
              <w:rPr>
                <w:szCs w:val="24"/>
                <w:lang w:eastAsia="lt-LT"/>
              </w:rPr>
              <w:t xml:space="preserve"> </w:t>
            </w:r>
            <w:r w:rsidRPr="006F5467">
              <w:rPr>
                <w:szCs w:val="24"/>
                <w:lang w:eastAsia="lt-LT"/>
              </w:rPr>
              <w:t xml:space="preserve"> ir 7 ikimokyklinio </w:t>
            </w:r>
            <w:r w:rsidRPr="006F5467">
              <w:rPr>
                <w:szCs w:val="24"/>
                <w:lang w:eastAsia="lt-LT"/>
              </w:rPr>
              <w:lastRenderedPageBreak/>
              <w:t xml:space="preserve">ugdymo </w:t>
            </w:r>
            <w:r w:rsidR="00E35D09">
              <w:rPr>
                <w:szCs w:val="24"/>
                <w:lang w:eastAsia="lt-LT"/>
              </w:rPr>
              <w:t>grupės (</w:t>
            </w:r>
            <w:r w:rsidR="00F43E37">
              <w:rPr>
                <w:szCs w:val="24"/>
                <w:lang w:eastAsia="lt-LT"/>
              </w:rPr>
              <w:t>dalyvavo</w:t>
            </w:r>
            <w:r w:rsidR="00BB0CA9">
              <w:rPr>
                <w:szCs w:val="24"/>
                <w:lang w:eastAsia="lt-LT"/>
              </w:rPr>
              <w:t xml:space="preserve"> </w:t>
            </w:r>
            <w:r w:rsidR="002A3B3A">
              <w:rPr>
                <w:szCs w:val="24"/>
                <w:lang w:eastAsia="lt-LT"/>
              </w:rPr>
              <w:t>14</w:t>
            </w:r>
            <w:r w:rsidRPr="006F5467">
              <w:rPr>
                <w:szCs w:val="24"/>
                <w:lang w:eastAsia="lt-LT"/>
              </w:rPr>
              <w:t>0</w:t>
            </w:r>
            <w:r w:rsidR="002A3B3A">
              <w:rPr>
                <w:szCs w:val="24"/>
                <w:lang w:eastAsia="lt-LT"/>
              </w:rPr>
              <w:t xml:space="preserve"> (82</w:t>
            </w:r>
            <w:r w:rsidR="00E35D09">
              <w:rPr>
                <w:szCs w:val="24"/>
                <w:lang w:eastAsia="lt-LT"/>
              </w:rPr>
              <w:t>%)</w:t>
            </w:r>
            <w:r w:rsidR="00F43E37">
              <w:rPr>
                <w:szCs w:val="24"/>
                <w:lang w:eastAsia="lt-LT"/>
              </w:rPr>
              <w:t xml:space="preserve"> </w:t>
            </w:r>
            <w:r w:rsidR="002A3B3A">
              <w:rPr>
                <w:szCs w:val="24"/>
                <w:lang w:eastAsia="lt-LT"/>
              </w:rPr>
              <w:t xml:space="preserve">ikimokyklinio amžiaus </w:t>
            </w:r>
            <w:r w:rsidR="00F43E37">
              <w:rPr>
                <w:szCs w:val="24"/>
                <w:lang w:eastAsia="lt-LT"/>
              </w:rPr>
              <w:t>vaikų) įgyvendino</w:t>
            </w:r>
            <w:r w:rsidRPr="006F5467">
              <w:rPr>
                <w:szCs w:val="24"/>
                <w:lang w:eastAsia="lt-LT"/>
              </w:rPr>
              <w:t xml:space="preserve"> socialinio – emocinio ugdymo programą „</w:t>
            </w:r>
            <w:r>
              <w:rPr>
                <w:szCs w:val="24"/>
                <w:lang w:eastAsia="lt-LT"/>
              </w:rPr>
              <w:t>Kimochis“</w:t>
            </w:r>
            <w:r w:rsidRPr="006F5467">
              <w:rPr>
                <w:szCs w:val="24"/>
                <w:lang w:eastAsia="lt-LT"/>
              </w:rPr>
              <w:t>.</w:t>
            </w:r>
          </w:p>
          <w:p w14:paraId="62D5A352" w14:textId="7C583F8E" w:rsidR="00BB0CA9" w:rsidRPr="006F5467" w:rsidRDefault="00BB0CA9" w:rsidP="00BB0CA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</w:rPr>
              <w:t>81</w:t>
            </w:r>
            <w:r w:rsidR="00B558FF">
              <w:rPr>
                <w:szCs w:val="24"/>
              </w:rPr>
              <w:t xml:space="preserve">% vaikų </w:t>
            </w:r>
            <w:r w:rsidR="005708A0">
              <w:rPr>
                <w:szCs w:val="24"/>
              </w:rPr>
              <w:t>( nuo bendro</w:t>
            </w:r>
            <w:r w:rsidR="00F7796C">
              <w:rPr>
                <w:szCs w:val="24"/>
              </w:rPr>
              <w:t xml:space="preserve"> įstaigos</w:t>
            </w:r>
            <w:r w:rsidR="005708A0">
              <w:rPr>
                <w:szCs w:val="24"/>
              </w:rPr>
              <w:t xml:space="preserve"> vaikų skaičiaus) </w:t>
            </w:r>
            <w:r w:rsidR="00B558FF">
              <w:rPr>
                <w:szCs w:val="24"/>
              </w:rPr>
              <w:t>patobulino</w:t>
            </w:r>
            <w:r w:rsidRPr="006F5467">
              <w:rPr>
                <w:szCs w:val="24"/>
              </w:rPr>
              <w:t xml:space="preserve"> socialinės kompetencijos gebė</w:t>
            </w:r>
            <w:r w:rsidR="00B558FF">
              <w:rPr>
                <w:szCs w:val="24"/>
              </w:rPr>
              <w:t>jimus atitinkančius vaiko raidą,</w:t>
            </w:r>
          </w:p>
          <w:p w14:paraId="5E513050" w14:textId="77777777" w:rsidR="002909CC" w:rsidRDefault="002909CC" w:rsidP="00EE79BD">
            <w:pPr>
              <w:rPr>
                <w:szCs w:val="24"/>
                <w:lang w:eastAsia="lt-LT"/>
              </w:rPr>
            </w:pPr>
          </w:p>
          <w:p w14:paraId="4BA90304" w14:textId="2D19C4D0" w:rsidR="00171C4B" w:rsidRDefault="00171C4B" w:rsidP="00171C4B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Anketinės tėvų apklausos duomenys rodo, kad </w:t>
            </w:r>
            <w:r>
              <w:rPr>
                <w:szCs w:val="24"/>
                <w:lang w:eastAsia="lt-LT"/>
              </w:rPr>
              <w:t>labai gerai ir gerai ikimokyklinio amžiaus vaiko savijautą vertina 79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 xml:space="preserve"> </w:t>
            </w:r>
            <w:r w:rsidR="001711E1">
              <w:rPr>
                <w:szCs w:val="24"/>
                <w:lang w:eastAsia="lt-LT"/>
              </w:rPr>
              <w:t xml:space="preserve">ikimokyklinių grupių </w:t>
            </w:r>
            <w:r>
              <w:rPr>
                <w:szCs w:val="24"/>
                <w:lang w:eastAsia="lt-LT"/>
              </w:rPr>
              <w:t>tėvų.</w:t>
            </w:r>
          </w:p>
          <w:p w14:paraId="65839C85" w14:textId="06FE9BC1" w:rsidR="006A746A" w:rsidRDefault="00872680" w:rsidP="00171C4B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</w:rPr>
              <w:t>Labai gerai ir gerai</w:t>
            </w:r>
            <w:r>
              <w:rPr>
                <w:szCs w:val="24"/>
              </w:rPr>
              <w:t xml:space="preserve"> priešmokyklinio amžiaus vaiko savijautą</w:t>
            </w:r>
            <w:r w:rsidRPr="006F5467">
              <w:rPr>
                <w:szCs w:val="24"/>
              </w:rPr>
              <w:t xml:space="preserve"> vertina</w:t>
            </w:r>
            <w:r>
              <w:rPr>
                <w:szCs w:val="24"/>
              </w:rPr>
              <w:t xml:space="preserve"> 91</w:t>
            </w:r>
            <w:r>
              <w:rPr>
                <w:szCs w:val="24"/>
                <w:lang w:val="en-US"/>
              </w:rPr>
              <w:t xml:space="preserve">% </w:t>
            </w:r>
            <w:proofErr w:type="spellStart"/>
            <w:r w:rsidR="00F7796C">
              <w:rPr>
                <w:szCs w:val="24"/>
                <w:lang w:val="en-US"/>
              </w:rPr>
              <w:t>priešmokyklinių</w:t>
            </w:r>
            <w:proofErr w:type="spellEnd"/>
            <w:r w:rsidR="00F7796C">
              <w:rPr>
                <w:szCs w:val="24"/>
                <w:lang w:val="en-US"/>
              </w:rPr>
              <w:t xml:space="preserve"> </w:t>
            </w:r>
            <w:proofErr w:type="spellStart"/>
            <w:r w:rsidR="00F7796C">
              <w:rPr>
                <w:szCs w:val="24"/>
                <w:lang w:val="en-US"/>
              </w:rPr>
              <w:t>grupių</w:t>
            </w:r>
            <w:proofErr w:type="spellEnd"/>
            <w:r w:rsidR="005453CD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tėvų.</w:t>
            </w:r>
          </w:p>
          <w:p w14:paraId="1A06E7D9" w14:textId="77777777" w:rsidR="006A746A" w:rsidRDefault="006A746A" w:rsidP="00171C4B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14:paraId="2DE57E4E" w14:textId="77777777" w:rsidR="00171C4B" w:rsidRDefault="00171C4B" w:rsidP="00171C4B">
            <w:pPr>
              <w:spacing w:line="276" w:lineRule="auto"/>
              <w:jc w:val="both"/>
              <w:rPr>
                <w:szCs w:val="24"/>
                <w:lang w:eastAsia="lt-LT"/>
              </w:rPr>
            </w:pPr>
          </w:p>
          <w:p w14:paraId="55605374" w14:textId="6BB75AFB" w:rsidR="002909CC" w:rsidRDefault="002909CC" w:rsidP="00EE79BD">
            <w:pPr>
              <w:rPr>
                <w:szCs w:val="24"/>
                <w:lang w:eastAsia="lt-LT"/>
              </w:rPr>
            </w:pPr>
          </w:p>
        </w:tc>
      </w:tr>
      <w:tr w:rsidR="00EE79BD" w14:paraId="1D5DF2FA" w14:textId="77777777" w:rsidTr="00EE79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EEF0" w14:textId="38665B10" w:rsidR="00EE79BD" w:rsidRDefault="00EE79BD" w:rsidP="00EE79B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6F5467">
              <w:rPr>
                <w:szCs w:val="24"/>
                <w:lang w:eastAsia="lt-LT"/>
              </w:rPr>
              <w:t xml:space="preserve">.3. Plėtoti bendravimą ir bendradarbiavimą su socialiniais partneriais, tobulinant vaikų </w:t>
            </w:r>
            <w:r w:rsidRPr="006F5467">
              <w:rPr>
                <w:szCs w:val="24"/>
                <w:lang w:eastAsia="lt-LT"/>
              </w:rPr>
              <w:lastRenderedPageBreak/>
              <w:t>sveikos gyvensenos kompetencijas.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2E4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lastRenderedPageBreak/>
              <w:t xml:space="preserve">Vaikų mityba organizuojama pagal atnaujintus valgiaraščius. Pagerės vaikų valgymo įpročiai, kultūra. </w:t>
            </w:r>
          </w:p>
          <w:p w14:paraId="54F13B26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4576F97B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004DCF96" w14:textId="77777777" w:rsidR="00EE79BD" w:rsidRPr="006F5467" w:rsidRDefault="00EE79BD" w:rsidP="00EE79BD">
            <w:pPr>
              <w:jc w:val="both"/>
              <w:rPr>
                <w:szCs w:val="24"/>
              </w:rPr>
            </w:pPr>
          </w:p>
          <w:p w14:paraId="4421502F" w14:textId="77777777" w:rsidR="00EE79BD" w:rsidRPr="006F5467" w:rsidRDefault="00EE79BD" w:rsidP="00EE79BD">
            <w:pPr>
              <w:jc w:val="both"/>
              <w:rPr>
                <w:szCs w:val="24"/>
              </w:rPr>
            </w:pPr>
          </w:p>
          <w:p w14:paraId="4D0DF8BC" w14:textId="77777777" w:rsidR="00EE79BD" w:rsidRPr="006F5467" w:rsidRDefault="00EE79BD" w:rsidP="00EE79BD">
            <w:pPr>
              <w:jc w:val="both"/>
              <w:rPr>
                <w:szCs w:val="24"/>
              </w:rPr>
            </w:pPr>
          </w:p>
          <w:p w14:paraId="2C0C2E79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6A5F9A31" w14:textId="63B84126" w:rsidR="00EE79BD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2EA8432B" w14:textId="77777777" w:rsidR="007D0036" w:rsidRPr="006F5467" w:rsidRDefault="007D0036" w:rsidP="00EE79BD">
            <w:pPr>
              <w:jc w:val="both"/>
              <w:rPr>
                <w:szCs w:val="24"/>
                <w:lang w:eastAsia="lt-LT"/>
              </w:rPr>
            </w:pPr>
          </w:p>
          <w:p w14:paraId="29DCC5A8" w14:textId="77777777" w:rsidR="00D67006" w:rsidRDefault="00D67006" w:rsidP="00EE79BD">
            <w:pPr>
              <w:jc w:val="both"/>
              <w:rPr>
                <w:szCs w:val="24"/>
                <w:lang w:eastAsia="lt-LT"/>
              </w:rPr>
            </w:pPr>
          </w:p>
          <w:p w14:paraId="72232945" w14:textId="77777777" w:rsidR="00D67006" w:rsidRDefault="00D67006" w:rsidP="00EE79BD">
            <w:pPr>
              <w:jc w:val="both"/>
              <w:rPr>
                <w:szCs w:val="24"/>
                <w:lang w:eastAsia="lt-LT"/>
              </w:rPr>
            </w:pPr>
          </w:p>
          <w:p w14:paraId="110BCF75" w14:textId="77777777" w:rsidR="00D67006" w:rsidRDefault="00D67006" w:rsidP="00EE79BD">
            <w:pPr>
              <w:jc w:val="both"/>
              <w:rPr>
                <w:szCs w:val="24"/>
                <w:lang w:eastAsia="lt-LT"/>
              </w:rPr>
            </w:pPr>
          </w:p>
          <w:p w14:paraId="7EC03111" w14:textId="77777777" w:rsidR="00D67006" w:rsidRDefault="00D67006" w:rsidP="00EE79BD">
            <w:pPr>
              <w:jc w:val="both"/>
              <w:rPr>
                <w:szCs w:val="24"/>
                <w:lang w:eastAsia="lt-LT"/>
              </w:rPr>
            </w:pPr>
          </w:p>
          <w:p w14:paraId="340A6DAD" w14:textId="77777777" w:rsidR="00D67006" w:rsidRDefault="00D67006" w:rsidP="00EE79BD">
            <w:pPr>
              <w:jc w:val="both"/>
              <w:rPr>
                <w:szCs w:val="24"/>
                <w:lang w:eastAsia="lt-LT"/>
              </w:rPr>
            </w:pPr>
          </w:p>
          <w:p w14:paraId="1B01D7D8" w14:textId="77777777" w:rsidR="00D67006" w:rsidRDefault="00D67006" w:rsidP="00EE79BD">
            <w:pPr>
              <w:jc w:val="both"/>
              <w:rPr>
                <w:szCs w:val="24"/>
                <w:lang w:eastAsia="lt-LT"/>
              </w:rPr>
            </w:pPr>
          </w:p>
          <w:p w14:paraId="2822C4F8" w14:textId="77777777" w:rsidR="00D67006" w:rsidRDefault="00D67006" w:rsidP="00EE79BD">
            <w:pPr>
              <w:jc w:val="both"/>
              <w:rPr>
                <w:szCs w:val="24"/>
                <w:lang w:eastAsia="lt-LT"/>
              </w:rPr>
            </w:pPr>
          </w:p>
          <w:p w14:paraId="52634248" w14:textId="77777777" w:rsidR="00D67006" w:rsidRDefault="00D67006" w:rsidP="00EE79BD">
            <w:pPr>
              <w:jc w:val="both"/>
              <w:rPr>
                <w:szCs w:val="24"/>
                <w:lang w:eastAsia="lt-LT"/>
              </w:rPr>
            </w:pPr>
          </w:p>
          <w:p w14:paraId="2A6D73C4" w14:textId="77777777" w:rsidR="00D67006" w:rsidRDefault="00D67006" w:rsidP="00EE79BD">
            <w:pPr>
              <w:jc w:val="both"/>
              <w:rPr>
                <w:szCs w:val="24"/>
                <w:lang w:eastAsia="lt-LT"/>
              </w:rPr>
            </w:pPr>
          </w:p>
          <w:p w14:paraId="28DC95BB" w14:textId="77777777" w:rsidR="00D67006" w:rsidRDefault="00D67006" w:rsidP="00EE79BD">
            <w:pPr>
              <w:jc w:val="both"/>
              <w:rPr>
                <w:szCs w:val="24"/>
                <w:lang w:eastAsia="lt-LT"/>
              </w:rPr>
            </w:pPr>
          </w:p>
          <w:p w14:paraId="3D911984" w14:textId="77777777" w:rsidR="00D67006" w:rsidRDefault="00D67006" w:rsidP="00EE79BD">
            <w:pPr>
              <w:jc w:val="both"/>
              <w:rPr>
                <w:szCs w:val="24"/>
                <w:lang w:eastAsia="lt-LT"/>
              </w:rPr>
            </w:pPr>
          </w:p>
          <w:p w14:paraId="6ACC013C" w14:textId="77777777" w:rsidR="00D67006" w:rsidRDefault="00D67006" w:rsidP="00EE79BD">
            <w:pPr>
              <w:jc w:val="both"/>
              <w:rPr>
                <w:szCs w:val="24"/>
                <w:lang w:eastAsia="lt-LT"/>
              </w:rPr>
            </w:pPr>
          </w:p>
          <w:p w14:paraId="6AA26384" w14:textId="77777777" w:rsidR="00D67006" w:rsidRDefault="00D67006" w:rsidP="00EE79BD">
            <w:pPr>
              <w:jc w:val="both"/>
              <w:rPr>
                <w:szCs w:val="24"/>
                <w:lang w:eastAsia="lt-LT"/>
              </w:rPr>
            </w:pPr>
          </w:p>
          <w:p w14:paraId="4B95E679" w14:textId="77777777" w:rsidR="00D67006" w:rsidRDefault="00D67006" w:rsidP="00EE79BD">
            <w:pPr>
              <w:jc w:val="both"/>
              <w:rPr>
                <w:szCs w:val="24"/>
                <w:lang w:eastAsia="lt-LT"/>
              </w:rPr>
            </w:pPr>
          </w:p>
          <w:p w14:paraId="2C28690B" w14:textId="77777777" w:rsidR="00D67006" w:rsidRDefault="00D67006" w:rsidP="00EE79BD">
            <w:pPr>
              <w:jc w:val="both"/>
              <w:rPr>
                <w:szCs w:val="24"/>
                <w:lang w:eastAsia="lt-LT"/>
              </w:rPr>
            </w:pPr>
          </w:p>
          <w:p w14:paraId="69F5AC2D" w14:textId="77777777" w:rsidR="00D67006" w:rsidRDefault="00D67006" w:rsidP="00EE79BD">
            <w:pPr>
              <w:jc w:val="both"/>
              <w:rPr>
                <w:szCs w:val="24"/>
                <w:lang w:eastAsia="lt-LT"/>
              </w:rPr>
            </w:pPr>
          </w:p>
          <w:p w14:paraId="4453D10D" w14:textId="77777777" w:rsidR="00D67006" w:rsidRDefault="00D67006" w:rsidP="00EE79BD">
            <w:pPr>
              <w:jc w:val="both"/>
              <w:rPr>
                <w:szCs w:val="24"/>
                <w:lang w:eastAsia="lt-LT"/>
              </w:rPr>
            </w:pPr>
          </w:p>
          <w:p w14:paraId="1865154C" w14:textId="77777777" w:rsidR="00D67006" w:rsidRDefault="00D67006" w:rsidP="00EE79BD">
            <w:pPr>
              <w:jc w:val="both"/>
              <w:rPr>
                <w:szCs w:val="24"/>
                <w:lang w:eastAsia="lt-LT"/>
              </w:rPr>
            </w:pPr>
          </w:p>
          <w:p w14:paraId="7A9A2455" w14:textId="77777777" w:rsidR="00D67006" w:rsidRDefault="00D67006" w:rsidP="00EE79BD">
            <w:pPr>
              <w:jc w:val="both"/>
              <w:rPr>
                <w:szCs w:val="24"/>
                <w:lang w:eastAsia="lt-LT"/>
              </w:rPr>
            </w:pPr>
          </w:p>
          <w:p w14:paraId="41740C6B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3FFB4285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4AC6AB92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13EE7212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78FCA62C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364D2C9A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77672D7A" w14:textId="77777777" w:rsidR="006D4F9D" w:rsidRDefault="006D4F9D" w:rsidP="00EE79BD">
            <w:pPr>
              <w:jc w:val="both"/>
              <w:rPr>
                <w:szCs w:val="24"/>
                <w:lang w:eastAsia="lt-LT"/>
              </w:rPr>
            </w:pPr>
          </w:p>
          <w:p w14:paraId="19862223" w14:textId="77777777" w:rsidR="006D4F9D" w:rsidRDefault="006D4F9D" w:rsidP="00EE79BD">
            <w:pPr>
              <w:jc w:val="both"/>
              <w:rPr>
                <w:szCs w:val="24"/>
                <w:lang w:eastAsia="lt-LT"/>
              </w:rPr>
            </w:pPr>
          </w:p>
          <w:p w14:paraId="0A7C9F24" w14:textId="77777777" w:rsidR="006D4F9D" w:rsidRDefault="006D4F9D" w:rsidP="00EE79BD">
            <w:pPr>
              <w:jc w:val="both"/>
              <w:rPr>
                <w:szCs w:val="24"/>
                <w:lang w:eastAsia="lt-LT"/>
              </w:rPr>
            </w:pPr>
          </w:p>
          <w:p w14:paraId="30729A22" w14:textId="77777777" w:rsidR="004B5C91" w:rsidRDefault="004B5C91" w:rsidP="00EE79BD">
            <w:pPr>
              <w:jc w:val="both"/>
              <w:rPr>
                <w:szCs w:val="24"/>
                <w:lang w:eastAsia="lt-LT"/>
              </w:rPr>
            </w:pPr>
          </w:p>
          <w:p w14:paraId="70AB3984" w14:textId="7E557B92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Bendradarbiaujant</w:t>
            </w:r>
            <w:r w:rsidRPr="006F5467">
              <w:rPr>
                <w:szCs w:val="24"/>
                <w:lang w:eastAsia="lt-LT"/>
              </w:rPr>
              <w:t xml:space="preserve"> su miesto ir </w:t>
            </w:r>
            <w:r>
              <w:rPr>
                <w:szCs w:val="24"/>
                <w:lang w:eastAsia="lt-LT"/>
              </w:rPr>
              <w:t>šalies</w:t>
            </w:r>
            <w:r w:rsidRPr="006F5467">
              <w:rPr>
                <w:szCs w:val="24"/>
                <w:lang w:eastAsia="lt-LT"/>
              </w:rPr>
              <w:t xml:space="preserve"> ikimokyklinėm</w:t>
            </w:r>
            <w:r>
              <w:rPr>
                <w:szCs w:val="24"/>
                <w:lang w:eastAsia="lt-LT"/>
              </w:rPr>
              <w:t>is</w:t>
            </w:r>
            <w:r w:rsidRPr="006F5467">
              <w:rPr>
                <w:szCs w:val="24"/>
                <w:lang w:eastAsia="lt-LT"/>
              </w:rPr>
              <w:t xml:space="preserve"> įstaigom</w:t>
            </w:r>
            <w:r>
              <w:rPr>
                <w:szCs w:val="24"/>
                <w:lang w:eastAsia="lt-LT"/>
              </w:rPr>
              <w:t>is, stiprinama vaikų emocinė ir fizinė sveikata</w:t>
            </w:r>
            <w:r w:rsidRPr="006F5467">
              <w:rPr>
                <w:szCs w:val="24"/>
                <w:lang w:eastAsia="lt-LT"/>
              </w:rPr>
              <w:t xml:space="preserve">. </w:t>
            </w:r>
          </w:p>
          <w:p w14:paraId="73CA767C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5DEA58FB" w14:textId="77777777" w:rsidR="00061407" w:rsidRDefault="00061407" w:rsidP="00EE79BD">
            <w:pPr>
              <w:jc w:val="both"/>
              <w:rPr>
                <w:szCs w:val="24"/>
                <w:lang w:eastAsia="lt-LT"/>
              </w:rPr>
            </w:pPr>
          </w:p>
          <w:p w14:paraId="661A5BC6" w14:textId="77777777" w:rsidR="00061407" w:rsidRDefault="00061407" w:rsidP="00EE79BD">
            <w:pPr>
              <w:jc w:val="both"/>
              <w:rPr>
                <w:szCs w:val="24"/>
                <w:lang w:eastAsia="lt-LT"/>
              </w:rPr>
            </w:pPr>
          </w:p>
          <w:p w14:paraId="53543787" w14:textId="77777777" w:rsidR="00061407" w:rsidRDefault="00061407" w:rsidP="00EE79BD">
            <w:pPr>
              <w:jc w:val="both"/>
              <w:rPr>
                <w:szCs w:val="24"/>
                <w:lang w:eastAsia="lt-LT"/>
              </w:rPr>
            </w:pPr>
          </w:p>
          <w:p w14:paraId="109A48D5" w14:textId="286F48C9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t>Pagerėjusi vaikų emocinė savijauta, tobulinami fizinio aktyvumo įgūdžiai.</w:t>
            </w:r>
          </w:p>
          <w:p w14:paraId="2FEB222A" w14:textId="09E8BEFE" w:rsidR="00EE79BD" w:rsidRDefault="00EE79BD" w:rsidP="00EE79BD">
            <w:pPr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lastRenderedPageBreak/>
              <w:t>Tėvai tobu</w:t>
            </w:r>
            <w:r>
              <w:rPr>
                <w:szCs w:val="24"/>
                <w:lang w:eastAsia="lt-LT"/>
              </w:rPr>
              <w:t>lins žinias, dalinsis patirtimi</w:t>
            </w:r>
            <w:r w:rsidRPr="006F5467">
              <w:rPr>
                <w:szCs w:val="24"/>
                <w:lang w:eastAsia="lt-LT"/>
              </w:rPr>
              <w:t xml:space="preserve"> apie pozity</w:t>
            </w:r>
            <w:r>
              <w:rPr>
                <w:szCs w:val="24"/>
                <w:lang w:eastAsia="lt-LT"/>
              </w:rPr>
              <w:t>vius bendravimo su</w:t>
            </w:r>
            <w:r w:rsidRPr="006F5467">
              <w:rPr>
                <w:szCs w:val="24"/>
                <w:lang w:eastAsia="lt-LT"/>
              </w:rPr>
              <w:t xml:space="preserve"> vaiku būdus. Gerės tėvų ir vaikų tarpusavio santykiai, emocinė savijauta.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BECF" w14:textId="77777777" w:rsidR="00EE79BD" w:rsidRPr="006F5467" w:rsidRDefault="00EE79BD" w:rsidP="00EE79BD">
            <w:pPr>
              <w:jc w:val="both"/>
              <w:rPr>
                <w:szCs w:val="24"/>
              </w:rPr>
            </w:pPr>
            <w:r w:rsidRPr="006F5467">
              <w:rPr>
                <w:szCs w:val="24"/>
              </w:rPr>
              <w:lastRenderedPageBreak/>
              <w:t>Iki 2022-12-20 dalyvauta VŠĮ „Sveikatai palankus“ organizuotoje iniciatyvoje „Sveikatai palankus“.</w:t>
            </w:r>
          </w:p>
          <w:p w14:paraId="61EBEF4D" w14:textId="77777777" w:rsidR="00EE79BD" w:rsidRPr="006F5467" w:rsidRDefault="00EE79BD" w:rsidP="00EE79BD">
            <w:pPr>
              <w:jc w:val="both"/>
              <w:rPr>
                <w:szCs w:val="24"/>
              </w:rPr>
            </w:pPr>
            <w:r w:rsidRPr="006F5467">
              <w:rPr>
                <w:szCs w:val="24"/>
              </w:rPr>
              <w:t xml:space="preserve">Iki 2022-03-31 atliktas tyrimas siekiant išsiaiškinti įstaigoje gaminamus vaikų </w:t>
            </w:r>
            <w:r w:rsidRPr="006F5467">
              <w:rPr>
                <w:szCs w:val="24"/>
              </w:rPr>
              <w:lastRenderedPageBreak/>
              <w:t>mėgstamus ir nemėgstamus patiekalus.</w:t>
            </w:r>
          </w:p>
          <w:p w14:paraId="33485097" w14:textId="77777777" w:rsidR="00EE79BD" w:rsidRPr="006F5467" w:rsidRDefault="00EE79BD" w:rsidP="00EE79BD">
            <w:pPr>
              <w:jc w:val="both"/>
              <w:rPr>
                <w:szCs w:val="24"/>
              </w:rPr>
            </w:pPr>
            <w:r w:rsidRPr="006F5467">
              <w:rPr>
                <w:szCs w:val="24"/>
              </w:rPr>
              <w:t>Iki 2022-08-31 atnaujintas vaikų maitinimo valgiaraštis.</w:t>
            </w:r>
          </w:p>
          <w:p w14:paraId="78486EBE" w14:textId="77777777" w:rsidR="00EE79BD" w:rsidRPr="006F5467" w:rsidRDefault="00EE79BD" w:rsidP="00EE79BD">
            <w:pPr>
              <w:jc w:val="both"/>
              <w:rPr>
                <w:szCs w:val="24"/>
              </w:rPr>
            </w:pPr>
            <w:r w:rsidRPr="006F5467">
              <w:rPr>
                <w:szCs w:val="24"/>
              </w:rPr>
              <w:t>26% ugdytinių dalyvavo edukacinėse, sveiko maisto gaminimo, veiklose.</w:t>
            </w:r>
          </w:p>
          <w:p w14:paraId="0DCD7094" w14:textId="77777777" w:rsidR="00EE79BD" w:rsidRPr="006F5467" w:rsidRDefault="00EE79BD" w:rsidP="00EE79BD">
            <w:pPr>
              <w:jc w:val="both"/>
              <w:rPr>
                <w:szCs w:val="24"/>
              </w:rPr>
            </w:pPr>
          </w:p>
          <w:p w14:paraId="7DC78538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6901E8BE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13F7BED7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7D7C8326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67AF4431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7FAD7B67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459B6410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2E18E844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0762D7BF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48E39245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0DA13A10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2EDAC5BF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665B46E2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66AB0933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1A2C0567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6A639676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7A65E57C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53F6200C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21E0968D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4E620A2C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37AEA832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75551E71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3ECCD766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136AF2B8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38ABBE54" w14:textId="77777777" w:rsidR="00591EEA" w:rsidRDefault="00591EEA" w:rsidP="00EE79BD">
            <w:pPr>
              <w:jc w:val="both"/>
              <w:rPr>
                <w:szCs w:val="24"/>
                <w:lang w:eastAsia="lt-LT"/>
              </w:rPr>
            </w:pPr>
          </w:p>
          <w:p w14:paraId="25491471" w14:textId="77777777" w:rsidR="006D4F9D" w:rsidRDefault="006D4F9D" w:rsidP="00EE79BD">
            <w:pPr>
              <w:jc w:val="both"/>
              <w:rPr>
                <w:szCs w:val="24"/>
                <w:lang w:eastAsia="lt-LT"/>
              </w:rPr>
            </w:pPr>
          </w:p>
          <w:p w14:paraId="01719695" w14:textId="77777777" w:rsidR="006D4F9D" w:rsidRDefault="006D4F9D" w:rsidP="00EE79BD">
            <w:pPr>
              <w:jc w:val="both"/>
              <w:rPr>
                <w:szCs w:val="24"/>
                <w:lang w:eastAsia="lt-LT"/>
              </w:rPr>
            </w:pPr>
          </w:p>
          <w:p w14:paraId="0F44FA79" w14:textId="77777777" w:rsidR="006D4F9D" w:rsidRDefault="006D4F9D" w:rsidP="00EE79BD">
            <w:pPr>
              <w:jc w:val="both"/>
              <w:rPr>
                <w:szCs w:val="24"/>
                <w:lang w:eastAsia="lt-LT"/>
              </w:rPr>
            </w:pPr>
          </w:p>
          <w:p w14:paraId="6CD9E5E5" w14:textId="77777777" w:rsidR="004B5C91" w:rsidRDefault="004B5C91" w:rsidP="00EE79BD">
            <w:pPr>
              <w:jc w:val="both"/>
              <w:rPr>
                <w:szCs w:val="24"/>
                <w:lang w:eastAsia="lt-LT"/>
              </w:rPr>
            </w:pPr>
          </w:p>
          <w:p w14:paraId="1D64937E" w14:textId="3BC76E29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t>Iki 2022-10-30 parengtas ir įgyvendintas sporto projektas, siekiant gerinti ugdytinių fizinę sveikatą, patenkinti jų aktyvaus judėjimo poreikį.</w:t>
            </w:r>
          </w:p>
          <w:p w14:paraId="367B0551" w14:textId="77777777" w:rsidR="00EE79BD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2887C546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</w:p>
          <w:p w14:paraId="309C4931" w14:textId="77777777" w:rsidR="00061407" w:rsidRDefault="00061407" w:rsidP="00EE79BD">
            <w:pPr>
              <w:jc w:val="both"/>
              <w:rPr>
                <w:szCs w:val="24"/>
              </w:rPr>
            </w:pPr>
          </w:p>
          <w:p w14:paraId="74B1BF5E" w14:textId="77777777" w:rsidR="00061407" w:rsidRDefault="00061407" w:rsidP="00EE79BD">
            <w:pPr>
              <w:jc w:val="both"/>
              <w:rPr>
                <w:szCs w:val="24"/>
              </w:rPr>
            </w:pPr>
          </w:p>
          <w:p w14:paraId="526E52F6" w14:textId="77777777" w:rsidR="00061407" w:rsidRDefault="00061407" w:rsidP="00EE79BD">
            <w:pPr>
              <w:jc w:val="both"/>
              <w:rPr>
                <w:szCs w:val="24"/>
              </w:rPr>
            </w:pPr>
          </w:p>
          <w:p w14:paraId="603FCAAB" w14:textId="504810AC" w:rsidR="00EE79BD" w:rsidRPr="006F5467" w:rsidRDefault="00EE79BD" w:rsidP="00EE79BD">
            <w:pPr>
              <w:jc w:val="both"/>
              <w:rPr>
                <w:szCs w:val="24"/>
              </w:rPr>
            </w:pPr>
            <w:r w:rsidRPr="006F5467">
              <w:rPr>
                <w:szCs w:val="24"/>
              </w:rPr>
              <w:t xml:space="preserve">60% ugdytinių dalyvavo emocinę sveikatą ir aktyvią fizinę veiklą skatinančiuose projektuose. </w:t>
            </w:r>
          </w:p>
          <w:p w14:paraId="0A4EFBE2" w14:textId="77777777" w:rsidR="00EE79BD" w:rsidRPr="006F5467" w:rsidRDefault="00EE79BD" w:rsidP="00EE79BD">
            <w:pPr>
              <w:jc w:val="both"/>
              <w:rPr>
                <w:szCs w:val="24"/>
                <w:lang w:eastAsia="lt-LT"/>
              </w:rPr>
            </w:pPr>
            <w:r w:rsidRPr="006F5467">
              <w:rPr>
                <w:szCs w:val="24"/>
                <w:lang w:eastAsia="lt-LT"/>
              </w:rPr>
              <w:lastRenderedPageBreak/>
              <w:t xml:space="preserve">Iki 2022-11-30 organizuoti </w:t>
            </w:r>
            <w:r>
              <w:rPr>
                <w:szCs w:val="24"/>
                <w:lang w:eastAsia="lt-LT"/>
              </w:rPr>
              <w:t xml:space="preserve">mokymai tėvams </w:t>
            </w:r>
            <w:r w:rsidRPr="006F5467">
              <w:rPr>
                <w:szCs w:val="24"/>
                <w:lang w:eastAsia="lt-LT"/>
              </w:rPr>
              <w:t>„STEP 0-5 ir „STEP 6-12“.</w:t>
            </w:r>
          </w:p>
          <w:p w14:paraId="6A8A68D7" w14:textId="1321C6F3" w:rsidR="00EE79BD" w:rsidRDefault="00EE79BD" w:rsidP="00EE79B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Mokymuose dalyvauja</w:t>
            </w:r>
            <w:r w:rsidRPr="006F5467">
              <w:rPr>
                <w:szCs w:val="24"/>
                <w:lang w:eastAsia="lt-LT"/>
              </w:rPr>
              <w:t xml:space="preserve"> </w:t>
            </w:r>
            <w:r w:rsidRPr="006F5467">
              <w:rPr>
                <w:szCs w:val="24"/>
              </w:rPr>
              <w:t>12% tėvų.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50B8" w14:textId="5A8CC592" w:rsidR="00F43E37" w:rsidRPr="006F5467" w:rsidRDefault="00F43E37" w:rsidP="00F43E37">
            <w:pPr>
              <w:jc w:val="both"/>
              <w:rPr>
                <w:szCs w:val="24"/>
              </w:rPr>
            </w:pPr>
            <w:r w:rsidRPr="006F5467">
              <w:rPr>
                <w:szCs w:val="24"/>
              </w:rPr>
              <w:lastRenderedPageBreak/>
              <w:t xml:space="preserve">Iki 2022-12-20 </w:t>
            </w:r>
            <w:r w:rsidR="00CB131C">
              <w:rPr>
                <w:szCs w:val="24"/>
              </w:rPr>
              <w:t>įstaiga dalyvavo</w:t>
            </w:r>
            <w:r w:rsidRPr="006F5467">
              <w:rPr>
                <w:szCs w:val="24"/>
              </w:rPr>
              <w:t xml:space="preserve"> VŠĮ „Sveikatai palankus“ organizuotoje iniciatyvoje </w:t>
            </w:r>
            <w:r w:rsidRPr="006F5467">
              <w:rPr>
                <w:szCs w:val="24"/>
              </w:rPr>
              <w:lastRenderedPageBreak/>
              <w:t>„Sveikatai palankus</w:t>
            </w:r>
            <w:r w:rsidR="00CB131C">
              <w:rPr>
                <w:szCs w:val="24"/>
              </w:rPr>
              <w:t xml:space="preserve"> 2022</w:t>
            </w:r>
            <w:r w:rsidRPr="006F5467">
              <w:rPr>
                <w:szCs w:val="24"/>
              </w:rPr>
              <w:t>“.</w:t>
            </w:r>
          </w:p>
          <w:p w14:paraId="65A7EE7C" w14:textId="77777777" w:rsidR="00F02BC6" w:rsidRDefault="00F02BC6" w:rsidP="00F02BC6">
            <w:pPr>
              <w:jc w:val="both"/>
              <w:rPr>
                <w:szCs w:val="24"/>
              </w:rPr>
            </w:pPr>
            <w:r w:rsidRPr="006F5467">
              <w:rPr>
                <w:szCs w:val="24"/>
              </w:rPr>
              <w:t>Iki 2022-03-31 atliktas tyrimas siekiant išsiaiškinti įstaigoje gaminamus vaikų mėgstamus ir nemėgstamus patiekalus.</w:t>
            </w:r>
          </w:p>
          <w:p w14:paraId="5F65BB2A" w14:textId="79EE0875" w:rsidR="00F02BC6" w:rsidRDefault="00F02BC6" w:rsidP="00F02B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Atnaujintas ir 2022-05-30</w:t>
            </w:r>
            <w:r w:rsidRPr="006F5467">
              <w:rPr>
                <w:szCs w:val="24"/>
              </w:rPr>
              <w:t xml:space="preserve"> </w:t>
            </w:r>
            <w:r w:rsidR="004B5C91">
              <w:rPr>
                <w:szCs w:val="24"/>
              </w:rPr>
              <w:t xml:space="preserve"> </w:t>
            </w:r>
            <w:r>
              <w:rPr>
                <w:szCs w:val="24"/>
              </w:rPr>
              <w:t>darželio direktorės įsakymu Nr. V-60 patvirtintas</w:t>
            </w:r>
            <w:r w:rsidR="00D67006">
              <w:rPr>
                <w:szCs w:val="24"/>
              </w:rPr>
              <w:t>,</w:t>
            </w:r>
            <w:r w:rsidRPr="006F546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perspektyvinis </w:t>
            </w:r>
            <w:r w:rsidRPr="006F5467">
              <w:rPr>
                <w:szCs w:val="24"/>
              </w:rPr>
              <w:t>vaikų maitinimo valgiaraštis.</w:t>
            </w:r>
          </w:p>
          <w:p w14:paraId="055A28D2" w14:textId="08481580" w:rsidR="00EB68EF" w:rsidRDefault="00EB68EF" w:rsidP="00F02B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2022-09 mėn. atliktas patiekalų valgomumo vertinimas.</w:t>
            </w:r>
          </w:p>
          <w:p w14:paraId="4B7A1317" w14:textId="6D8F0F18" w:rsidR="00A5799A" w:rsidRPr="00A5799A" w:rsidRDefault="00A5799A" w:rsidP="00F02B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36</w:t>
            </w:r>
            <w:r>
              <w:rPr>
                <w:szCs w:val="24"/>
                <w:lang w:val="en-US"/>
              </w:rPr>
              <w:t>%</w:t>
            </w:r>
            <w:r>
              <w:rPr>
                <w:szCs w:val="24"/>
              </w:rPr>
              <w:t xml:space="preserve"> ugdytinių dalyvavo, edukacinėse veiklose, </w:t>
            </w:r>
            <w:r w:rsidR="0030243F">
              <w:rPr>
                <w:szCs w:val="24"/>
              </w:rPr>
              <w:t>stiprinant</w:t>
            </w:r>
            <w:r>
              <w:rPr>
                <w:szCs w:val="24"/>
              </w:rPr>
              <w:t xml:space="preserve">  sveikos mitybos įpročius.</w:t>
            </w:r>
          </w:p>
          <w:p w14:paraId="5CCA2C5F" w14:textId="0DD266BE" w:rsidR="00F02BC6" w:rsidRPr="006F5467" w:rsidRDefault="0030243F" w:rsidP="00F02B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F02BC6" w:rsidRPr="006F5467">
              <w:rPr>
                <w:szCs w:val="24"/>
              </w:rPr>
              <w:t>% ugdytinių dalyvavo edukacinėse, sveiko maisto gaminimo, veiklose.</w:t>
            </w:r>
          </w:p>
          <w:p w14:paraId="53152ADA" w14:textId="77777777" w:rsidR="00F02BC6" w:rsidRPr="006F5467" w:rsidRDefault="00F02BC6" w:rsidP="00F02BC6">
            <w:pPr>
              <w:jc w:val="both"/>
              <w:rPr>
                <w:szCs w:val="24"/>
              </w:rPr>
            </w:pPr>
          </w:p>
          <w:p w14:paraId="0745BFCC" w14:textId="248F1A17" w:rsidR="00EE79BD" w:rsidRDefault="00076425" w:rsidP="00EE79B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 03-2022-05 mėn, parengtas ir</w:t>
            </w:r>
            <w:r w:rsidR="00914BC4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įgyvendintas </w:t>
            </w:r>
            <w:r w:rsidR="00914BC4">
              <w:rPr>
                <w:szCs w:val="24"/>
                <w:lang w:eastAsia="lt-LT"/>
              </w:rPr>
              <w:t>sporto p</w:t>
            </w:r>
            <w:r w:rsidR="005E487C">
              <w:rPr>
                <w:szCs w:val="24"/>
                <w:lang w:eastAsia="lt-LT"/>
              </w:rPr>
              <w:t>rojektas „“Aš sportuoju</w:t>
            </w:r>
            <w:r w:rsidR="00914BC4">
              <w:rPr>
                <w:szCs w:val="24"/>
                <w:lang w:eastAsia="lt-LT"/>
              </w:rPr>
              <w:t>“. Projekte dalyvavo 9 respublikos bei miesto ikimokyklinio ugdymo įstaigos.</w:t>
            </w:r>
          </w:p>
          <w:p w14:paraId="1907E960" w14:textId="77777777" w:rsidR="00061407" w:rsidRDefault="00061407" w:rsidP="00EE79BD">
            <w:pPr>
              <w:rPr>
                <w:szCs w:val="24"/>
                <w:lang w:eastAsia="lt-LT"/>
              </w:rPr>
            </w:pPr>
          </w:p>
          <w:p w14:paraId="3DD036C0" w14:textId="77777777" w:rsidR="000D70B5" w:rsidRPr="006F5467" w:rsidRDefault="00061407" w:rsidP="000D70B5">
            <w:pPr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>70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 xml:space="preserve"> ugdytinių </w:t>
            </w:r>
            <w:r w:rsidR="000D70B5" w:rsidRPr="006F5467">
              <w:rPr>
                <w:szCs w:val="24"/>
              </w:rPr>
              <w:t xml:space="preserve">dalyvavo emocinę sveikatą ir aktyvią fizinę veiklą </w:t>
            </w:r>
            <w:r w:rsidR="000D70B5" w:rsidRPr="006F5467">
              <w:rPr>
                <w:szCs w:val="24"/>
              </w:rPr>
              <w:lastRenderedPageBreak/>
              <w:t xml:space="preserve">skatinančiuose projektuose. </w:t>
            </w:r>
          </w:p>
          <w:p w14:paraId="5AE4FA2A" w14:textId="0413DBFB" w:rsidR="00061407" w:rsidRPr="00954B9B" w:rsidRDefault="00954B9B" w:rsidP="00EE79B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 xml:space="preserve"> tėvų dalyvavo, įstaigos inicijuotoje, nuotolinėje,  KPPT specialistų organizuotoje, paskaitoje-diskusijoje “Geresnio ryšio su vaiku kūrimas. Vaikas, turintis įvairių poreikių“.</w:t>
            </w:r>
          </w:p>
        </w:tc>
      </w:tr>
    </w:tbl>
    <w:p w14:paraId="6FE3E989" w14:textId="77777777" w:rsidR="00213BFA" w:rsidRDefault="00213BFA" w:rsidP="00213BFA">
      <w:pPr>
        <w:jc w:val="center"/>
        <w:rPr>
          <w:lang w:eastAsia="lt-LT"/>
        </w:rPr>
      </w:pPr>
    </w:p>
    <w:p w14:paraId="15831C44" w14:textId="77777777" w:rsidR="00213BFA" w:rsidRDefault="00213BFA" w:rsidP="00213BFA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4965"/>
      </w:tblGrid>
      <w:tr w:rsidR="00213BFA" w14:paraId="1AA0C740" w14:textId="77777777" w:rsidTr="00213BF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1AF7" w14:textId="77777777" w:rsidR="00213BFA" w:rsidRDefault="00213BF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73C2" w14:textId="77777777" w:rsidR="00213BFA" w:rsidRDefault="00213BF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213BFA" w14:paraId="5ABCC402" w14:textId="77777777" w:rsidTr="00213BF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99C6" w14:textId="77777777" w:rsidR="00213BFA" w:rsidRDefault="00213B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0B42" w14:textId="77777777" w:rsidR="00213BFA" w:rsidRDefault="00213BFA">
            <w:pPr>
              <w:jc w:val="center"/>
              <w:rPr>
                <w:szCs w:val="24"/>
                <w:lang w:eastAsia="lt-LT"/>
              </w:rPr>
            </w:pPr>
          </w:p>
        </w:tc>
      </w:tr>
      <w:tr w:rsidR="00213BFA" w14:paraId="38414726" w14:textId="77777777" w:rsidTr="00213BF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632F" w14:textId="77777777" w:rsidR="00213BFA" w:rsidRDefault="00213B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CF7A" w14:textId="77777777" w:rsidR="00213BFA" w:rsidRDefault="00213BFA">
            <w:pPr>
              <w:jc w:val="center"/>
              <w:rPr>
                <w:szCs w:val="24"/>
                <w:lang w:eastAsia="lt-LT"/>
              </w:rPr>
            </w:pPr>
          </w:p>
        </w:tc>
      </w:tr>
      <w:tr w:rsidR="00213BFA" w14:paraId="2E08577C" w14:textId="77777777" w:rsidTr="00213BF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4FC0" w14:textId="77777777" w:rsidR="00213BFA" w:rsidRDefault="00213B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5584" w14:textId="77777777" w:rsidR="00213BFA" w:rsidRDefault="00213BFA">
            <w:pPr>
              <w:jc w:val="center"/>
              <w:rPr>
                <w:szCs w:val="24"/>
                <w:lang w:eastAsia="lt-LT"/>
              </w:rPr>
            </w:pPr>
          </w:p>
        </w:tc>
      </w:tr>
      <w:tr w:rsidR="00213BFA" w14:paraId="418A4C5E" w14:textId="77777777" w:rsidTr="00213BF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022C" w14:textId="77777777" w:rsidR="00213BFA" w:rsidRDefault="00213B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0875" w14:textId="77777777" w:rsidR="00213BFA" w:rsidRDefault="00213BFA">
            <w:pPr>
              <w:jc w:val="center"/>
              <w:rPr>
                <w:szCs w:val="24"/>
                <w:lang w:eastAsia="lt-LT"/>
              </w:rPr>
            </w:pPr>
          </w:p>
        </w:tc>
      </w:tr>
      <w:tr w:rsidR="00213BFA" w14:paraId="6789E4CB" w14:textId="77777777" w:rsidTr="00213BF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8025" w14:textId="77777777" w:rsidR="00213BFA" w:rsidRDefault="00213B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0F04" w14:textId="77777777" w:rsidR="00213BFA" w:rsidRDefault="00213BFA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301B1F81" w14:textId="77777777" w:rsidR="00213BFA" w:rsidRDefault="00213BFA" w:rsidP="00213BFA"/>
    <w:p w14:paraId="1B9476F3" w14:textId="77777777" w:rsidR="00213BFA" w:rsidRDefault="00213BFA" w:rsidP="00213BFA"/>
    <w:p w14:paraId="29A40F03" w14:textId="77777777" w:rsidR="00213BFA" w:rsidRDefault="00213BFA" w:rsidP="00213BFA"/>
    <w:p w14:paraId="15E0AB8D" w14:textId="77777777" w:rsidR="00213BFA" w:rsidRDefault="00213BFA" w:rsidP="00213BFA"/>
    <w:p w14:paraId="6722024F" w14:textId="77777777" w:rsidR="00213BFA" w:rsidRDefault="00213BFA" w:rsidP="00213BFA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14:paraId="1EBF727C" w14:textId="77777777" w:rsidR="00213BFA" w:rsidRDefault="00213BFA" w:rsidP="00213BFA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7"/>
        <w:gridCol w:w="4113"/>
      </w:tblGrid>
      <w:tr w:rsidR="00213BFA" w14:paraId="207D55CA" w14:textId="77777777" w:rsidTr="00213BF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B419" w14:textId="77777777" w:rsidR="00213BFA" w:rsidRDefault="00213BF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EDA3" w14:textId="77777777" w:rsidR="00213BFA" w:rsidRDefault="00213BF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213BFA" w14:paraId="7B5E2018" w14:textId="77777777" w:rsidTr="00213BF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E7DC" w14:textId="281B46C0" w:rsidR="00E42BBC" w:rsidRDefault="00213BFA" w:rsidP="00E42BBC">
            <w:pPr>
              <w:jc w:val="both"/>
              <w:rPr>
                <w:szCs w:val="24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  <w:r w:rsidR="00E42BBC">
              <w:rPr>
                <w:sz w:val="22"/>
                <w:szCs w:val="22"/>
                <w:lang w:eastAsia="lt-LT"/>
              </w:rPr>
              <w:t xml:space="preserve">Parengtas ir </w:t>
            </w:r>
            <w:r w:rsidR="00E42BBC">
              <w:rPr>
                <w:szCs w:val="24"/>
              </w:rPr>
              <w:t xml:space="preserve">laimėtas Nordplus Junior 2022 metų mobilumo projekto GREEN Flag Education through STEAM in Early Age (STEAM veikla ekologiniam ugdymui ikimokykliniame amžiuje) finansavimas. </w:t>
            </w:r>
          </w:p>
          <w:p w14:paraId="0350FC7B" w14:textId="587E75DA" w:rsidR="00213BFA" w:rsidRDefault="00213BF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FCB" w14:textId="1384D599" w:rsidR="00EF34C4" w:rsidRDefault="00EF34C4" w:rsidP="00EF34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Įstaigos ir Estijos darželio pedagogės dalinsis gerosios praktikos idėjomis ekologinio ugdymo tematika</w:t>
            </w:r>
            <w:r w:rsidR="00D32AE0">
              <w:rPr>
                <w:szCs w:val="24"/>
              </w:rPr>
              <w:t>,</w:t>
            </w:r>
            <w:r>
              <w:rPr>
                <w:szCs w:val="24"/>
              </w:rPr>
              <w:t xml:space="preserve"> taikant STEAM  </w:t>
            </w:r>
            <w:r w:rsidR="00F41C27">
              <w:rPr>
                <w:szCs w:val="24"/>
              </w:rPr>
              <w:t>elementus</w:t>
            </w:r>
            <w:r w:rsidR="00D32AE0">
              <w:rPr>
                <w:szCs w:val="24"/>
              </w:rPr>
              <w:t>,</w:t>
            </w:r>
            <w:r w:rsidR="00F41C27">
              <w:rPr>
                <w:szCs w:val="24"/>
              </w:rPr>
              <w:t xml:space="preserve"> ugdant ikimokyklinio amžiaus (4-7 metų) vaikus.</w:t>
            </w:r>
          </w:p>
          <w:p w14:paraId="54F2A2D8" w14:textId="77777777" w:rsidR="00213BFA" w:rsidRDefault="00213BFA">
            <w:pPr>
              <w:rPr>
                <w:sz w:val="22"/>
                <w:szCs w:val="22"/>
                <w:lang w:eastAsia="lt-LT"/>
              </w:rPr>
            </w:pPr>
          </w:p>
        </w:tc>
      </w:tr>
      <w:tr w:rsidR="00213BFA" w14:paraId="25BBD0C2" w14:textId="77777777" w:rsidTr="00213BF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3193" w14:textId="77777777" w:rsidR="00213BFA" w:rsidRDefault="00213BF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D428" w14:textId="77777777" w:rsidR="00213BFA" w:rsidRDefault="00213BFA">
            <w:pPr>
              <w:rPr>
                <w:sz w:val="22"/>
                <w:szCs w:val="22"/>
                <w:lang w:eastAsia="lt-LT"/>
              </w:rPr>
            </w:pPr>
          </w:p>
        </w:tc>
      </w:tr>
      <w:tr w:rsidR="00213BFA" w14:paraId="6E1B3206" w14:textId="77777777" w:rsidTr="00213BF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6E3B" w14:textId="77777777" w:rsidR="00213BFA" w:rsidRDefault="00213BF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996A" w14:textId="77777777" w:rsidR="00213BFA" w:rsidRDefault="00213BFA">
            <w:pPr>
              <w:rPr>
                <w:sz w:val="22"/>
                <w:szCs w:val="22"/>
                <w:lang w:eastAsia="lt-LT"/>
              </w:rPr>
            </w:pPr>
          </w:p>
        </w:tc>
      </w:tr>
      <w:tr w:rsidR="00213BFA" w14:paraId="2A036595" w14:textId="77777777" w:rsidTr="00213BF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0B10" w14:textId="77777777" w:rsidR="00213BFA" w:rsidRDefault="00213BF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A74" w14:textId="77777777" w:rsidR="00213BFA" w:rsidRDefault="00213BFA">
            <w:pPr>
              <w:rPr>
                <w:sz w:val="22"/>
                <w:szCs w:val="22"/>
                <w:lang w:eastAsia="lt-LT"/>
              </w:rPr>
            </w:pPr>
          </w:p>
        </w:tc>
      </w:tr>
      <w:tr w:rsidR="00213BFA" w14:paraId="55F1895F" w14:textId="77777777" w:rsidTr="00213BF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DF1E" w14:textId="77777777" w:rsidR="00213BFA" w:rsidRDefault="00213BF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6183" w14:textId="77777777" w:rsidR="00213BFA" w:rsidRDefault="00213BFA">
            <w:pPr>
              <w:rPr>
                <w:sz w:val="22"/>
                <w:szCs w:val="22"/>
                <w:lang w:eastAsia="lt-LT"/>
              </w:rPr>
            </w:pPr>
          </w:p>
        </w:tc>
      </w:tr>
    </w:tbl>
    <w:p w14:paraId="2E2FF6DA" w14:textId="77777777" w:rsidR="00213BFA" w:rsidRDefault="00213BFA" w:rsidP="00213BFA"/>
    <w:p w14:paraId="011DCDE9" w14:textId="77777777" w:rsidR="00213BFA" w:rsidRDefault="00213BFA" w:rsidP="00213BFA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213BFA" w14:paraId="75DC29C5" w14:textId="77777777" w:rsidTr="00213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0669" w14:textId="77777777" w:rsidR="00213BFA" w:rsidRDefault="00213BF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CEC6" w14:textId="77777777" w:rsidR="00213BFA" w:rsidRDefault="00213BF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6536" w14:textId="77777777" w:rsidR="00213BFA" w:rsidRDefault="00213BFA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95F3" w14:textId="77777777" w:rsidR="00213BFA" w:rsidRDefault="00213BF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213BFA" w14:paraId="287D1A55" w14:textId="77777777" w:rsidTr="00213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6800" w14:textId="77777777" w:rsidR="00213BFA" w:rsidRDefault="00213B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9519" w14:textId="77777777" w:rsidR="00213BFA" w:rsidRDefault="00213BF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DCC3" w14:textId="77777777" w:rsidR="00213BFA" w:rsidRDefault="00213BF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0845" w14:textId="77777777" w:rsidR="00213BFA" w:rsidRDefault="00213BFA">
            <w:pPr>
              <w:rPr>
                <w:szCs w:val="24"/>
                <w:lang w:eastAsia="lt-LT"/>
              </w:rPr>
            </w:pPr>
          </w:p>
        </w:tc>
      </w:tr>
      <w:tr w:rsidR="00213BFA" w14:paraId="6CBD5B02" w14:textId="77777777" w:rsidTr="00213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EB7E" w14:textId="77777777" w:rsidR="00213BFA" w:rsidRDefault="00213B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3EF4" w14:textId="77777777" w:rsidR="00213BFA" w:rsidRDefault="00213BF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EBFD" w14:textId="77777777" w:rsidR="00213BFA" w:rsidRDefault="00213BF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F81D" w14:textId="77777777" w:rsidR="00213BFA" w:rsidRDefault="00213BFA">
            <w:pPr>
              <w:rPr>
                <w:szCs w:val="24"/>
                <w:lang w:eastAsia="lt-LT"/>
              </w:rPr>
            </w:pPr>
          </w:p>
        </w:tc>
      </w:tr>
      <w:tr w:rsidR="00213BFA" w14:paraId="375AAB56" w14:textId="77777777" w:rsidTr="00213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50D7" w14:textId="77777777" w:rsidR="00213BFA" w:rsidRDefault="00213B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1E58" w14:textId="77777777" w:rsidR="00213BFA" w:rsidRDefault="00213BF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18CB" w14:textId="77777777" w:rsidR="00213BFA" w:rsidRDefault="00213BF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0348" w14:textId="77777777" w:rsidR="00213BFA" w:rsidRDefault="00213BFA">
            <w:pPr>
              <w:rPr>
                <w:szCs w:val="24"/>
                <w:lang w:eastAsia="lt-LT"/>
              </w:rPr>
            </w:pPr>
          </w:p>
        </w:tc>
      </w:tr>
      <w:tr w:rsidR="00213BFA" w14:paraId="7A83B7A1" w14:textId="77777777" w:rsidTr="00213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D557" w14:textId="77777777" w:rsidR="00213BFA" w:rsidRDefault="00213B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2EF1" w14:textId="77777777" w:rsidR="00213BFA" w:rsidRDefault="00213BF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A034" w14:textId="77777777" w:rsidR="00213BFA" w:rsidRDefault="00213BF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BDC3" w14:textId="77777777" w:rsidR="00213BFA" w:rsidRDefault="00213BFA">
            <w:pPr>
              <w:rPr>
                <w:szCs w:val="24"/>
                <w:lang w:eastAsia="lt-LT"/>
              </w:rPr>
            </w:pPr>
          </w:p>
        </w:tc>
      </w:tr>
      <w:tr w:rsidR="00213BFA" w14:paraId="7FDC1FE1" w14:textId="77777777" w:rsidTr="00213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9ADE" w14:textId="77777777" w:rsidR="00213BFA" w:rsidRDefault="00213BF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0864" w14:textId="77777777" w:rsidR="00213BFA" w:rsidRDefault="00213BF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EB0C" w14:textId="77777777" w:rsidR="00213BFA" w:rsidRDefault="00213BF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1BFA" w14:textId="77777777" w:rsidR="00213BFA" w:rsidRDefault="00213BFA">
            <w:pPr>
              <w:rPr>
                <w:szCs w:val="24"/>
                <w:lang w:eastAsia="lt-LT"/>
              </w:rPr>
            </w:pPr>
          </w:p>
        </w:tc>
      </w:tr>
    </w:tbl>
    <w:p w14:paraId="3AC007AE" w14:textId="77777777" w:rsidR="00213BFA" w:rsidRDefault="00213BFA" w:rsidP="00213BFA">
      <w:pPr>
        <w:jc w:val="center"/>
        <w:rPr>
          <w:sz w:val="22"/>
          <w:szCs w:val="22"/>
          <w:lang w:eastAsia="lt-LT"/>
        </w:rPr>
      </w:pPr>
    </w:p>
    <w:p w14:paraId="66610EA7" w14:textId="77777777" w:rsidR="00213BFA" w:rsidRDefault="00213BFA" w:rsidP="00213BFA">
      <w:pPr>
        <w:jc w:val="center"/>
        <w:rPr>
          <w:sz w:val="22"/>
          <w:szCs w:val="22"/>
          <w:lang w:eastAsia="lt-LT"/>
        </w:rPr>
      </w:pPr>
    </w:p>
    <w:p w14:paraId="347C1BE6" w14:textId="77777777" w:rsidR="00213BFA" w:rsidRDefault="00213BFA" w:rsidP="00213BF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IV SKYRIUS</w:t>
      </w:r>
    </w:p>
    <w:p w14:paraId="18470A5E" w14:textId="77777777" w:rsidR="00213BFA" w:rsidRDefault="00213BFA" w:rsidP="00213BF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78657A62" w14:textId="77777777" w:rsidR="00213BFA" w:rsidRDefault="00213BFA" w:rsidP="00213BFA">
      <w:pPr>
        <w:jc w:val="center"/>
        <w:rPr>
          <w:b/>
          <w:sz w:val="22"/>
          <w:szCs w:val="22"/>
          <w:lang w:eastAsia="lt-LT"/>
        </w:rPr>
      </w:pPr>
    </w:p>
    <w:p w14:paraId="6814F151" w14:textId="77777777" w:rsidR="00213BFA" w:rsidRDefault="00213BFA" w:rsidP="00213BFA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213BFA" w14:paraId="057AB1E9" w14:textId="77777777" w:rsidTr="00213BF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AA0A" w14:textId="77777777" w:rsidR="00213BFA" w:rsidRDefault="00213BF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ED8B" w14:textId="77777777" w:rsidR="00213BFA" w:rsidRDefault="00213BF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213BFA" w14:paraId="01EEB64B" w14:textId="77777777" w:rsidTr="00213BF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E4E7" w14:textId="77777777" w:rsidR="00213BFA" w:rsidRDefault="00213BF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40AA" w14:textId="77777777" w:rsidR="00213BFA" w:rsidRDefault="00213BFA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213BFA" w14:paraId="69D29E40" w14:textId="77777777" w:rsidTr="00213BF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0A87" w14:textId="77777777" w:rsidR="00213BFA" w:rsidRDefault="00213BF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A821" w14:textId="77777777" w:rsidR="00213BFA" w:rsidRDefault="00213BFA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213BFA" w14:paraId="6E60FDC3" w14:textId="77777777" w:rsidTr="00213BF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FA28" w14:textId="77777777" w:rsidR="00213BFA" w:rsidRDefault="00213BF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A281" w14:textId="77777777" w:rsidR="00213BFA" w:rsidRDefault="00213BFA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213BFA" w14:paraId="07B54984" w14:textId="77777777" w:rsidTr="00213BF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05F2" w14:textId="77777777" w:rsidR="00213BFA" w:rsidRDefault="00213BF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E22A" w14:textId="77777777" w:rsidR="00213BFA" w:rsidRDefault="00213BFA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50D201C7" w14:textId="77777777" w:rsidR="00213BFA" w:rsidRDefault="00213BFA" w:rsidP="00213BFA">
      <w:pPr>
        <w:jc w:val="center"/>
        <w:rPr>
          <w:sz w:val="22"/>
          <w:szCs w:val="22"/>
          <w:lang w:eastAsia="lt-LT"/>
        </w:rPr>
      </w:pPr>
    </w:p>
    <w:p w14:paraId="239B0B4F" w14:textId="77777777" w:rsidR="00213BFA" w:rsidRDefault="00213BFA" w:rsidP="00213BFA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213BFA" w14:paraId="38A4D166" w14:textId="77777777" w:rsidTr="00213BF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8B47" w14:textId="77777777" w:rsidR="00213BFA" w:rsidRDefault="00213BF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</w:t>
            </w:r>
          </w:p>
        </w:tc>
      </w:tr>
      <w:tr w:rsidR="00213BFA" w14:paraId="380BD728" w14:textId="77777777" w:rsidTr="00213BF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0F25" w14:textId="77777777" w:rsidR="00213BFA" w:rsidRDefault="00213BF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7.2.</w:t>
            </w:r>
          </w:p>
        </w:tc>
      </w:tr>
    </w:tbl>
    <w:p w14:paraId="3949F5C5" w14:textId="77777777" w:rsidR="00213BFA" w:rsidRDefault="00213BFA" w:rsidP="00213BFA"/>
    <w:p w14:paraId="574FC38D" w14:textId="77777777" w:rsidR="00213BFA" w:rsidRDefault="00213BFA" w:rsidP="00213BF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14:paraId="2A0DEED6" w14:textId="77777777" w:rsidR="00213BFA" w:rsidRDefault="00213BFA" w:rsidP="00213BF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73904FD2" w14:textId="77777777" w:rsidR="00213BFA" w:rsidRDefault="00213BFA" w:rsidP="00213BFA">
      <w:pPr>
        <w:jc w:val="center"/>
        <w:rPr>
          <w:lang w:eastAsia="lt-LT"/>
        </w:rPr>
      </w:pPr>
    </w:p>
    <w:p w14:paraId="02532174" w14:textId="77777777" w:rsidR="00213BFA" w:rsidRDefault="00213BFA" w:rsidP="00213BF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4A3723D9" w14:textId="77777777" w:rsidR="00213BFA" w:rsidRDefault="00213BFA" w:rsidP="00213BF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14:paraId="40672B54" w14:textId="77777777" w:rsidR="00213BFA" w:rsidRDefault="00213BFA" w:rsidP="00213BF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50F60AC9" w14:textId="77777777" w:rsidR="00213BFA" w:rsidRDefault="00213BFA" w:rsidP="00213BFA">
      <w:pPr>
        <w:rPr>
          <w:szCs w:val="24"/>
          <w:lang w:eastAsia="lt-LT"/>
        </w:rPr>
      </w:pPr>
    </w:p>
    <w:p w14:paraId="0A088F9F" w14:textId="77777777" w:rsidR="00213BFA" w:rsidRDefault="00213BFA" w:rsidP="00213BF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         __________                    _________________         __________</w:t>
      </w:r>
    </w:p>
    <w:p w14:paraId="057A8EFF" w14:textId="77777777" w:rsidR="00213BFA" w:rsidRDefault="00213BFA" w:rsidP="00213BFA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14:paraId="49CC8402" w14:textId="77777777" w:rsidR="00213BFA" w:rsidRDefault="00213BFA" w:rsidP="00213BFA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14:paraId="45F1237B" w14:textId="77777777" w:rsidR="00213BFA" w:rsidRDefault="00213BFA" w:rsidP="00213BFA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/ </w:t>
      </w:r>
    </w:p>
    <w:p w14:paraId="4EEB0EF5" w14:textId="77777777" w:rsidR="00213BFA" w:rsidRDefault="00213BFA" w:rsidP="00213BFA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darbuotojų atstovavimą įgyvendinantis asmuo)</w:t>
      </w:r>
    </w:p>
    <w:p w14:paraId="2AA9AEB6" w14:textId="77777777" w:rsidR="00213BFA" w:rsidRDefault="00213BFA" w:rsidP="00213BFA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4AA05090" w14:textId="77777777" w:rsidR="00213BFA" w:rsidRDefault="00213BFA" w:rsidP="00213BF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033F72FE" w14:textId="77777777" w:rsidR="00213BFA" w:rsidRDefault="00213BFA" w:rsidP="00213BF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342B231C" w14:textId="77777777" w:rsidR="00213BFA" w:rsidRDefault="00213BFA" w:rsidP="00213BF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75EEC2C9" w14:textId="77777777" w:rsidR="00213BFA" w:rsidRDefault="00213BFA" w:rsidP="00213BFA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63B39327" w14:textId="77777777" w:rsidR="00213BFA" w:rsidRDefault="00213BFA" w:rsidP="00213BF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_________               ________________         __________</w:t>
      </w:r>
    </w:p>
    <w:p w14:paraId="7B211C00" w14:textId="77777777" w:rsidR="00213BFA" w:rsidRDefault="00213BFA" w:rsidP="00213BFA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 xml:space="preserve">(valstybinės </w:t>
      </w:r>
      <w:r>
        <w:rPr>
          <w:color w:val="000000"/>
          <w:sz w:val="20"/>
          <w:lang w:eastAsia="lt-LT"/>
        </w:rPr>
        <w:t xml:space="preserve">švietimo įstaigos savininko          </w:t>
      </w:r>
      <w:r>
        <w:rPr>
          <w:sz w:val="20"/>
          <w:lang w:eastAsia="lt-LT"/>
        </w:rPr>
        <w:t>(parašas)                        (vardas ir pavardė)                       (data)</w:t>
      </w:r>
    </w:p>
    <w:p w14:paraId="403C2E3A" w14:textId="77777777" w:rsidR="00213BFA" w:rsidRDefault="00213BFA" w:rsidP="00213BFA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teises ir pareigas įgyvendinančios institucijos</w:t>
      </w:r>
    </w:p>
    <w:p w14:paraId="5FC63538" w14:textId="77777777" w:rsidR="00213BFA" w:rsidRDefault="00213BFA" w:rsidP="00213BFA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(dalyvių susirinkimo) įgalioto asmens </w:t>
      </w:r>
      <w:r>
        <w:rPr>
          <w:sz w:val="20"/>
          <w:lang w:eastAsia="lt-LT"/>
        </w:rPr>
        <w:t>pareigos;</w:t>
      </w:r>
    </w:p>
    <w:p w14:paraId="51F4907E" w14:textId="77777777" w:rsidR="00213BFA" w:rsidRDefault="00213BFA" w:rsidP="00213BFA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meras)</w:t>
      </w:r>
    </w:p>
    <w:p w14:paraId="2E5801E0" w14:textId="77777777" w:rsidR="00213BFA" w:rsidRDefault="00213BFA" w:rsidP="00213BFA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014CA886" w14:textId="77777777" w:rsidR="00213BFA" w:rsidRDefault="00213BFA" w:rsidP="00213BFA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14:paraId="74E9CE5B" w14:textId="77777777" w:rsidR="00213BFA" w:rsidRDefault="00213BFA" w:rsidP="00213BFA">
      <w:pPr>
        <w:jc w:val="center"/>
        <w:rPr>
          <w:b/>
          <w:szCs w:val="24"/>
          <w:lang w:eastAsia="lt-LT"/>
        </w:rPr>
      </w:pPr>
    </w:p>
    <w:p w14:paraId="489E634F" w14:textId="77777777" w:rsidR="00213BFA" w:rsidRDefault="00213BFA" w:rsidP="00213BF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7F54A271" w14:textId="77777777" w:rsidR="00213BFA" w:rsidRDefault="00213BFA" w:rsidP="00213BF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14:paraId="6CE8B399" w14:textId="77777777" w:rsidR="00213BFA" w:rsidRDefault="00213BFA" w:rsidP="00213BF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14:paraId="363ED9D0" w14:textId="77777777" w:rsidR="00213BFA" w:rsidRDefault="00213BFA" w:rsidP="00213BFA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14:paraId="2436C353" w14:textId="77777777" w:rsidR="00213BFA" w:rsidRDefault="00213BFA" w:rsidP="00213BFA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14:paraId="63F01AEC" w14:textId="77777777" w:rsidR="00213BFA" w:rsidRDefault="00213BFA" w:rsidP="00213BFA">
      <w:pPr>
        <w:sectPr w:rsidR="00213BFA">
          <w:pgSz w:w="11907" w:h="16840"/>
          <w:pgMar w:top="1138" w:right="562" w:bottom="1238" w:left="1699" w:header="288" w:footer="720" w:gutter="0"/>
          <w:pgNumType w:start="1"/>
          <w:cols w:space="720"/>
        </w:sectPr>
      </w:pPr>
    </w:p>
    <w:p w14:paraId="0D45AC6D" w14:textId="77777777" w:rsidR="00213BFA" w:rsidRDefault="00213BFA" w:rsidP="00213BFA">
      <w:pPr>
        <w:tabs>
          <w:tab w:val="left" w:pos="6804"/>
        </w:tabs>
        <w:ind w:left="4820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Valstybinių ir savivaldybių švietimo įstaigų</w:t>
      </w:r>
    </w:p>
    <w:p w14:paraId="44F47929" w14:textId="77777777" w:rsidR="00213BFA" w:rsidRDefault="00213BFA" w:rsidP="00213BFA">
      <w:pPr>
        <w:tabs>
          <w:tab w:val="left" w:pos="6804"/>
        </w:tabs>
        <w:ind w:left="4820"/>
        <w:rPr>
          <w:szCs w:val="24"/>
          <w:lang w:eastAsia="lt-LT"/>
        </w:rPr>
      </w:pPr>
      <w:r>
        <w:rPr>
          <w:szCs w:val="24"/>
          <w:lang w:eastAsia="lt-LT"/>
        </w:rPr>
        <w:t>(išskyrus aukštąsias mokyklas) vadovų, jų</w:t>
      </w:r>
    </w:p>
    <w:p w14:paraId="71D8F022" w14:textId="77777777" w:rsidR="00213BFA" w:rsidRDefault="00213BFA" w:rsidP="00213BFA">
      <w:pPr>
        <w:tabs>
          <w:tab w:val="left" w:pos="6804"/>
        </w:tabs>
        <w:ind w:left="4820"/>
        <w:rPr>
          <w:szCs w:val="24"/>
          <w:lang w:eastAsia="lt-LT"/>
        </w:rPr>
      </w:pPr>
      <w:r>
        <w:rPr>
          <w:szCs w:val="24"/>
          <w:lang w:eastAsia="lt-LT"/>
        </w:rPr>
        <w:t>pavaduotojų ugdymui, ugdymą organizuojančių</w:t>
      </w:r>
    </w:p>
    <w:p w14:paraId="2A814B2E" w14:textId="77777777" w:rsidR="00213BFA" w:rsidRDefault="00213BFA" w:rsidP="00213BFA">
      <w:pPr>
        <w:tabs>
          <w:tab w:val="left" w:pos="6804"/>
        </w:tabs>
        <w:ind w:left="4820"/>
        <w:rPr>
          <w:szCs w:val="24"/>
          <w:lang w:eastAsia="lt-LT"/>
        </w:rPr>
      </w:pPr>
      <w:r>
        <w:rPr>
          <w:szCs w:val="24"/>
          <w:lang w:eastAsia="lt-LT"/>
        </w:rPr>
        <w:t>skyrių vedėjų veiklos vertinimo nuostatų</w:t>
      </w:r>
    </w:p>
    <w:p w14:paraId="3D2DDCE2" w14:textId="77777777" w:rsidR="00213BFA" w:rsidRDefault="00213BFA" w:rsidP="00213BFA">
      <w:pPr>
        <w:tabs>
          <w:tab w:val="left" w:pos="6804"/>
        </w:tabs>
        <w:ind w:left="4820"/>
        <w:rPr>
          <w:lang w:eastAsia="ar-SA"/>
        </w:rPr>
      </w:pPr>
      <w:r>
        <w:rPr>
          <w:lang w:eastAsia="ar-SA"/>
        </w:rPr>
        <w:t>2 priedas</w:t>
      </w:r>
    </w:p>
    <w:p w14:paraId="237F9448" w14:textId="77777777" w:rsidR="00213BFA" w:rsidRDefault="00213BFA" w:rsidP="00213BFA">
      <w:pPr>
        <w:tabs>
          <w:tab w:val="left" w:pos="6237"/>
          <w:tab w:val="right" w:pos="8306"/>
        </w:tabs>
      </w:pPr>
    </w:p>
    <w:p w14:paraId="70686140" w14:textId="77777777" w:rsidR="00213BFA" w:rsidRDefault="00213BFA" w:rsidP="00213BF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(Valstybinių ir savivaldybių švietimo įstaigų (išskyrus aukštąsias mokyklas) vadovų pavaduotojų ugdymui, ugdymą organizuojančių skyrių vedėjų veiklos vertinimo išvados forma)</w:t>
      </w:r>
    </w:p>
    <w:p w14:paraId="6F67BEF2" w14:textId="77777777" w:rsidR="00213BFA" w:rsidRDefault="00213BFA" w:rsidP="00213BFA">
      <w:pPr>
        <w:tabs>
          <w:tab w:val="left" w:pos="14656"/>
        </w:tabs>
        <w:jc w:val="center"/>
        <w:rPr>
          <w:szCs w:val="24"/>
          <w:lang w:eastAsia="lt-LT"/>
        </w:rPr>
      </w:pPr>
    </w:p>
    <w:p w14:paraId="7A153CED" w14:textId="77777777" w:rsidR="00213BFA" w:rsidRDefault="00213BFA" w:rsidP="00213BFA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14:paraId="1BCF4969" w14:textId="77777777" w:rsidR="00213BFA" w:rsidRDefault="00213BFA" w:rsidP="00213BFA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14:paraId="7A3FF79D" w14:textId="77777777" w:rsidR="00213BFA" w:rsidRDefault="00213BFA" w:rsidP="00213BFA">
      <w:pPr>
        <w:tabs>
          <w:tab w:val="left" w:pos="14656"/>
        </w:tabs>
        <w:jc w:val="center"/>
        <w:rPr>
          <w:szCs w:val="24"/>
          <w:lang w:eastAsia="lt-LT"/>
        </w:rPr>
      </w:pPr>
    </w:p>
    <w:p w14:paraId="030B4444" w14:textId="77777777" w:rsidR="00213BFA" w:rsidRDefault="00213BFA" w:rsidP="00213BFA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14:paraId="62468C7D" w14:textId="77777777" w:rsidR="00213BFA" w:rsidRDefault="00213BFA" w:rsidP="00213BFA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pareigos, vardas ir pavardė)</w:t>
      </w:r>
    </w:p>
    <w:p w14:paraId="4788828F" w14:textId="77777777" w:rsidR="00213BFA" w:rsidRDefault="00213BFA" w:rsidP="00213BF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14:paraId="5B058F0D" w14:textId="77777777" w:rsidR="00213BFA" w:rsidRDefault="00213BFA" w:rsidP="00213BFA">
      <w:pPr>
        <w:jc w:val="center"/>
        <w:rPr>
          <w:szCs w:val="24"/>
          <w:lang w:eastAsia="lt-LT"/>
        </w:rPr>
      </w:pPr>
    </w:p>
    <w:p w14:paraId="7F4DBD29" w14:textId="77777777" w:rsidR="00213BFA" w:rsidRDefault="00213BFA" w:rsidP="00213BFA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</w:t>
      </w:r>
    </w:p>
    <w:p w14:paraId="645ECD1F" w14:textId="77777777" w:rsidR="00213BFA" w:rsidRDefault="00213BFA" w:rsidP="00213BFA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14:paraId="23F00896" w14:textId="77777777" w:rsidR="00213BFA" w:rsidRDefault="00213BFA" w:rsidP="00213BFA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</w:t>
      </w:r>
    </w:p>
    <w:p w14:paraId="4A8632AA" w14:textId="77777777" w:rsidR="00213BFA" w:rsidRDefault="00213BFA" w:rsidP="00213BFA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14:paraId="19528B3D" w14:textId="77777777" w:rsidR="00213BFA" w:rsidRDefault="00213BFA" w:rsidP="00213BFA">
      <w:pPr>
        <w:jc w:val="center"/>
        <w:rPr>
          <w:szCs w:val="24"/>
          <w:lang w:eastAsia="lt-LT"/>
        </w:rPr>
      </w:pPr>
    </w:p>
    <w:p w14:paraId="0EB450B8" w14:textId="77777777" w:rsidR="00213BFA" w:rsidRDefault="00213BFA" w:rsidP="00213BF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3689671B" w14:textId="77777777" w:rsidR="00213BFA" w:rsidRDefault="00213BFA" w:rsidP="00213BF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50453C7E" w14:textId="77777777" w:rsidR="00213BFA" w:rsidRDefault="00213BFA" w:rsidP="00213BFA">
      <w:pPr>
        <w:jc w:val="center"/>
        <w:rPr>
          <w:szCs w:val="24"/>
          <w:lang w:eastAsia="lt-LT"/>
        </w:rPr>
      </w:pPr>
    </w:p>
    <w:p w14:paraId="0B2E84C5" w14:textId="77777777" w:rsidR="00213BFA" w:rsidRDefault="00213BFA" w:rsidP="00213BFA">
      <w:pPr>
        <w:tabs>
          <w:tab w:val="left" w:pos="284"/>
        </w:tabs>
        <w:rPr>
          <w:sz w:val="10"/>
          <w:szCs w:val="10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213BFA" w14:paraId="2D8EDEE9" w14:textId="77777777" w:rsidTr="00213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28A0" w14:textId="77777777" w:rsidR="00213BFA" w:rsidRDefault="00213BFA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Metinės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384C" w14:textId="77777777" w:rsidR="00213BFA" w:rsidRDefault="00213BFA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A1F7" w14:textId="77777777" w:rsidR="00213BFA" w:rsidRDefault="00213BFA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38D9" w14:textId="77777777" w:rsidR="00213BFA" w:rsidRDefault="00213BFA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213BFA" w14:paraId="0C0E9ADF" w14:textId="77777777" w:rsidTr="00213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50B5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1534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69D8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6A58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</w:p>
        </w:tc>
      </w:tr>
      <w:tr w:rsidR="00213BFA" w14:paraId="237ECFC9" w14:textId="77777777" w:rsidTr="00213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1BE1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496C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A765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D4F0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</w:p>
        </w:tc>
      </w:tr>
      <w:tr w:rsidR="00213BFA" w14:paraId="24040509" w14:textId="77777777" w:rsidTr="00213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0844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0606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EE8C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2696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</w:p>
        </w:tc>
      </w:tr>
      <w:tr w:rsidR="00213BFA" w14:paraId="14FC1046" w14:textId="77777777" w:rsidTr="00213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FB1E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875E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CFFC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97D0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</w:p>
        </w:tc>
      </w:tr>
      <w:tr w:rsidR="00213BFA" w14:paraId="6951EF2F" w14:textId="77777777" w:rsidTr="00213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1297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F76E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2939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6FFC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</w:p>
        </w:tc>
      </w:tr>
    </w:tbl>
    <w:p w14:paraId="0751D9B6" w14:textId="77777777" w:rsidR="00213BFA" w:rsidRDefault="00213BFA" w:rsidP="00213BFA">
      <w:pPr>
        <w:jc w:val="center"/>
        <w:rPr>
          <w:szCs w:val="24"/>
          <w:lang w:eastAsia="lt-LT"/>
        </w:rPr>
      </w:pPr>
    </w:p>
    <w:p w14:paraId="6A19C35A" w14:textId="77777777" w:rsidR="00213BFA" w:rsidRDefault="00213BFA" w:rsidP="00213BFA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Veiklos, kurios nebuvo planuotos ir nustatytos, bet įvykdytos</w:t>
      </w:r>
    </w:p>
    <w:p w14:paraId="79684249" w14:textId="77777777" w:rsidR="00213BFA" w:rsidRDefault="00213BFA" w:rsidP="00213BFA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7"/>
        <w:gridCol w:w="4113"/>
      </w:tblGrid>
      <w:tr w:rsidR="00213BFA" w14:paraId="1E49CF51" w14:textId="77777777" w:rsidTr="00213BF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EE9F" w14:textId="77777777" w:rsidR="00213BFA" w:rsidRDefault="00213BF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063C" w14:textId="77777777" w:rsidR="00213BFA" w:rsidRDefault="00213BF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213BFA" w14:paraId="34408CC7" w14:textId="77777777" w:rsidTr="00213BF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0DA7" w14:textId="77777777" w:rsidR="00213BFA" w:rsidRDefault="00213BF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6E1F" w14:textId="77777777" w:rsidR="00213BFA" w:rsidRDefault="00213BFA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213BFA" w14:paraId="058CD530" w14:textId="77777777" w:rsidTr="00213BF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8F40" w14:textId="77777777" w:rsidR="00213BFA" w:rsidRDefault="00213BF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65BC" w14:textId="77777777" w:rsidR="00213BFA" w:rsidRDefault="00213BFA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213BFA" w14:paraId="2162C898" w14:textId="77777777" w:rsidTr="00213BF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3788" w14:textId="77777777" w:rsidR="00213BFA" w:rsidRDefault="00213BF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0C83" w14:textId="77777777" w:rsidR="00213BFA" w:rsidRDefault="00213BFA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213BFA" w14:paraId="600D5899" w14:textId="77777777" w:rsidTr="00213BF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423D" w14:textId="77777777" w:rsidR="00213BFA" w:rsidRDefault="00213BF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01E4" w14:textId="77777777" w:rsidR="00213BFA" w:rsidRDefault="00213BFA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213BFA" w14:paraId="1F9CD368" w14:textId="77777777" w:rsidTr="00213BF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DE70" w14:textId="77777777" w:rsidR="00213BFA" w:rsidRDefault="00213BF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E5E" w14:textId="77777777" w:rsidR="00213BFA" w:rsidRDefault="00213BFA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14:paraId="5E670CA7" w14:textId="77777777" w:rsidR="00213BFA" w:rsidRDefault="00213BFA" w:rsidP="00213BFA">
      <w:pPr>
        <w:jc w:val="center"/>
        <w:rPr>
          <w:szCs w:val="24"/>
          <w:lang w:eastAsia="lt-LT"/>
        </w:rPr>
      </w:pPr>
    </w:p>
    <w:p w14:paraId="325D54A3" w14:textId="77777777" w:rsidR="00213BFA" w:rsidRDefault="00213BFA" w:rsidP="00213BFA">
      <w:pPr>
        <w:tabs>
          <w:tab w:val="left" w:pos="284"/>
          <w:tab w:val="left" w:pos="426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Einamųjų metų užduotys</w:t>
      </w:r>
    </w:p>
    <w:p w14:paraId="4184AF41" w14:textId="77777777" w:rsidR="00213BFA" w:rsidRDefault="00213BFA" w:rsidP="00213BFA">
      <w:pPr>
        <w:rPr>
          <w:sz w:val="10"/>
          <w:szCs w:val="10"/>
          <w:lang w:eastAsia="lt-LT"/>
        </w:rPr>
      </w:pPr>
      <w:r>
        <w:rPr>
          <w:sz w:val="20"/>
          <w:lang w:eastAsia="lt-LT"/>
        </w:rPr>
        <w:t>(nustatomos ne mažiau kaip 3 ir ne daugiau kaip 5 užduotys)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213BFA" w14:paraId="2918993B" w14:textId="77777777" w:rsidTr="00213BF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39BE" w14:textId="77777777" w:rsidR="00213BFA" w:rsidRDefault="00213BFA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DB6E" w14:textId="77777777" w:rsidR="00213BFA" w:rsidRDefault="00213BFA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E7A6" w14:textId="77777777" w:rsidR="00213BFA" w:rsidRDefault="00213BFA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213BFA" w14:paraId="291F413C" w14:textId="77777777" w:rsidTr="00213BF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42AD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C34F" w14:textId="77777777" w:rsidR="00213BFA" w:rsidRDefault="00213BFA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8D16" w14:textId="77777777" w:rsidR="00213BFA" w:rsidRDefault="00213BFA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213BFA" w14:paraId="550C1ED7" w14:textId="77777777" w:rsidTr="00213BF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7623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E04E" w14:textId="77777777" w:rsidR="00213BFA" w:rsidRDefault="00213BFA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DAB" w14:textId="77777777" w:rsidR="00213BFA" w:rsidRDefault="00213BFA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213BFA" w14:paraId="6E7F8E3D" w14:textId="77777777" w:rsidTr="00213BF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F027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DE09" w14:textId="77777777" w:rsidR="00213BFA" w:rsidRDefault="00213BFA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DF41" w14:textId="77777777" w:rsidR="00213BFA" w:rsidRDefault="00213BFA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213BFA" w14:paraId="4C035C25" w14:textId="77777777" w:rsidTr="00213BF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9AE5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09DA" w14:textId="77777777" w:rsidR="00213BFA" w:rsidRDefault="00213BFA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AEAF" w14:textId="77777777" w:rsidR="00213BFA" w:rsidRDefault="00213BFA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213BFA" w14:paraId="4CDF36A3" w14:textId="77777777" w:rsidTr="00213BF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D8D9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DBC3" w14:textId="77777777" w:rsidR="00213BFA" w:rsidRDefault="00213BFA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D5D" w14:textId="77777777" w:rsidR="00213BFA" w:rsidRDefault="00213BFA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14:paraId="2A3FDA7E" w14:textId="77777777" w:rsidR="00213BFA" w:rsidRDefault="00213BFA" w:rsidP="00213BFA"/>
    <w:p w14:paraId="6EADCDFD" w14:textId="77777777" w:rsidR="00213BFA" w:rsidRDefault="00213BFA" w:rsidP="00213BFA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šioms užduotims įvykdyti)</w:t>
      </w:r>
    </w:p>
    <w:p w14:paraId="1CC46849" w14:textId="77777777" w:rsidR="00213BFA" w:rsidRDefault="00213BFA" w:rsidP="00213BFA">
      <w:pPr>
        <w:rPr>
          <w:sz w:val="20"/>
          <w:lang w:eastAsia="lt-LT"/>
        </w:rPr>
      </w:pPr>
      <w:r>
        <w:rPr>
          <w:sz w:val="20"/>
          <w:lang w:eastAsia="lt-LT"/>
        </w:rPr>
        <w:t>(pildoma kartu suderinus su valstybinės ir savivaldybės švietimo įstaigos (išskyrus aukštąsias mokyklas) (toliau – švietimo įstaiga) vadovo pavaduotoju ugdymui, ugdymą organizuojančio skyriaus vedėju)</w:t>
      </w:r>
    </w:p>
    <w:p w14:paraId="35E17849" w14:textId="77777777" w:rsidR="00213BFA" w:rsidRDefault="00213BFA" w:rsidP="00213BFA">
      <w:pPr>
        <w:rPr>
          <w:sz w:val="10"/>
          <w:szCs w:val="1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13BFA" w14:paraId="43EA7128" w14:textId="77777777" w:rsidTr="00213BF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521A" w14:textId="77777777" w:rsidR="00213BFA" w:rsidRDefault="00213BFA">
            <w:pPr>
              <w:spacing w:line="254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4.1.</w:t>
            </w:r>
          </w:p>
        </w:tc>
      </w:tr>
      <w:tr w:rsidR="00213BFA" w14:paraId="763B0B65" w14:textId="77777777" w:rsidTr="00213BF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F0D6" w14:textId="77777777" w:rsidR="00213BFA" w:rsidRDefault="00213BFA">
            <w:pPr>
              <w:spacing w:line="254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4.2.</w:t>
            </w:r>
          </w:p>
        </w:tc>
      </w:tr>
      <w:tr w:rsidR="00213BFA" w14:paraId="3F5BDDA1" w14:textId="77777777" w:rsidTr="00213BF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10BC" w14:textId="77777777" w:rsidR="00213BFA" w:rsidRDefault="00213BFA">
            <w:pPr>
              <w:spacing w:line="254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4.3.</w:t>
            </w:r>
          </w:p>
        </w:tc>
      </w:tr>
    </w:tbl>
    <w:p w14:paraId="42524174" w14:textId="77777777" w:rsidR="00213BFA" w:rsidRDefault="00213BFA" w:rsidP="00213BFA">
      <w:pPr>
        <w:jc w:val="center"/>
        <w:rPr>
          <w:szCs w:val="24"/>
          <w:lang w:eastAsia="lt-LT"/>
        </w:rPr>
      </w:pPr>
    </w:p>
    <w:p w14:paraId="68A5E26B" w14:textId="77777777" w:rsidR="00213BFA" w:rsidRDefault="00213BFA" w:rsidP="00213BF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3EEC1690" w14:textId="77777777" w:rsidR="00213BFA" w:rsidRDefault="00213BFA" w:rsidP="00213BFA">
      <w:pPr>
        <w:jc w:val="center"/>
        <w:rPr>
          <w:b/>
        </w:rPr>
      </w:pPr>
      <w:r>
        <w:rPr>
          <w:b/>
        </w:rPr>
        <w:t>GEBĖJIMŲ ATLIKTI PAREIGYBĖS APRAŠYME NUSTATYTAS FUNKCIJAS VERTINIMAS</w:t>
      </w:r>
    </w:p>
    <w:p w14:paraId="022A572D" w14:textId="77777777" w:rsidR="00213BFA" w:rsidRDefault="00213BFA" w:rsidP="00213BFA">
      <w:pPr>
        <w:jc w:val="center"/>
      </w:pPr>
    </w:p>
    <w:p w14:paraId="2D5F0A0D" w14:textId="77777777" w:rsidR="00213BFA" w:rsidRDefault="00213BFA" w:rsidP="00213BFA">
      <w:pPr>
        <w:rPr>
          <w:sz w:val="20"/>
          <w:lang w:eastAsia="lt-LT"/>
        </w:rPr>
      </w:pPr>
      <w:r>
        <w:rPr>
          <w:b/>
        </w:rPr>
        <w:t>5. Gebėjimų atlikti pareigybės aprašyme nustatytas funkcijas vertinimas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7"/>
        <w:gridCol w:w="2268"/>
      </w:tblGrid>
      <w:tr w:rsidR="00213BFA" w14:paraId="03D8DFAD" w14:textId="77777777" w:rsidTr="00213BFA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1711D" w14:textId="77777777" w:rsidR="00213BFA" w:rsidRDefault="00213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D2E97" w14:textId="77777777" w:rsidR="00213BFA" w:rsidRDefault="00213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14:paraId="7A613483" w14:textId="77777777" w:rsidR="00213BFA" w:rsidRDefault="00213B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14:paraId="7E2887BD" w14:textId="77777777" w:rsidR="00213BFA" w:rsidRDefault="00213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14:paraId="73EC4B21" w14:textId="77777777" w:rsidR="00213BFA" w:rsidRDefault="00213B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14:paraId="4B0B195D" w14:textId="77777777" w:rsidR="00213BFA" w:rsidRDefault="00213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213BFA" w14:paraId="0362F791" w14:textId="77777777" w:rsidTr="00213BFA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9AFFD" w14:textId="77777777" w:rsidR="00213BFA" w:rsidRDefault="00213BFA">
            <w:pPr>
              <w:jc w:val="both"/>
            </w:pPr>
            <w:r>
              <w:t xml:space="preserve">5.1. </w:t>
            </w:r>
            <w:r>
              <w:rPr>
                <w:color w:val="000000"/>
                <w:sz w:val="22"/>
                <w:szCs w:val="22"/>
              </w:rPr>
              <w:t>Nustatytų funkcijų vykdymas, laikantis nustatytos tvarkos, tinkamu būdu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142F8" w14:textId="77777777" w:rsidR="00213BFA" w:rsidRDefault="00213BFA">
            <w:r>
              <w:t>1□    2□     3□     4□</w:t>
            </w:r>
          </w:p>
        </w:tc>
      </w:tr>
      <w:tr w:rsidR="00213BFA" w14:paraId="25254809" w14:textId="77777777" w:rsidTr="00213BFA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0367E" w14:textId="77777777" w:rsidR="00213BFA" w:rsidRDefault="00213BFA">
            <w:pPr>
              <w:jc w:val="both"/>
            </w:pPr>
            <w:r>
              <w:t xml:space="preserve">5.2. </w:t>
            </w:r>
            <w:r>
              <w:rPr>
                <w:color w:val="000000"/>
                <w:sz w:val="22"/>
                <w:szCs w:val="22"/>
              </w:rPr>
              <w:t>Nustatytų funkcijų vykdymas, atsižvelgiant į strateginius įstaigos tikslus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737D3" w14:textId="77777777" w:rsidR="00213BFA" w:rsidRDefault="00213BFA">
            <w:pPr>
              <w:tabs>
                <w:tab w:val="left" w:pos="690"/>
              </w:tabs>
              <w:ind w:hanging="19"/>
            </w:pPr>
            <w:r>
              <w:t>1□    2□     3□     4□</w:t>
            </w:r>
          </w:p>
        </w:tc>
      </w:tr>
      <w:tr w:rsidR="00213BFA" w14:paraId="72173774" w14:textId="77777777" w:rsidTr="00213BFA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94575" w14:textId="77777777" w:rsidR="00213BFA" w:rsidRDefault="00213BFA">
            <w:pPr>
              <w:jc w:val="both"/>
            </w:pPr>
            <w:r>
              <w:t xml:space="preserve">5.3. </w:t>
            </w:r>
            <w:r>
              <w:rPr>
                <w:color w:val="000000"/>
                <w:sz w:val="22"/>
                <w:szCs w:val="22"/>
              </w:rPr>
              <w:t>Tinkamas turimų žinių, gebėjimų ir įgūdžių panaudojimas, atliekant funkcijas ir siekiant rezultatų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A5837" w14:textId="77777777" w:rsidR="00213BFA" w:rsidRDefault="00213BFA">
            <w:r>
              <w:t>1□    2□     3□     4□</w:t>
            </w:r>
          </w:p>
        </w:tc>
      </w:tr>
      <w:tr w:rsidR="00213BFA" w14:paraId="47C735E9" w14:textId="77777777" w:rsidTr="00213BFA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7588B" w14:textId="77777777" w:rsidR="00213BFA" w:rsidRDefault="00213BFA">
            <w:r>
              <w:t xml:space="preserve">5.4. </w:t>
            </w:r>
            <w:r>
              <w:rPr>
                <w:sz w:val="22"/>
                <w:szCs w:val="22"/>
              </w:rPr>
              <w:t>Bendras įvertinimas (pažymimas vidurkis)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CD2FE" w14:textId="77777777" w:rsidR="00213BFA" w:rsidRDefault="00213BFA">
            <w:r>
              <w:t>1□    2□     3□     4□</w:t>
            </w:r>
          </w:p>
        </w:tc>
      </w:tr>
    </w:tbl>
    <w:p w14:paraId="406C0B1A" w14:textId="77777777" w:rsidR="00213BFA" w:rsidRDefault="00213BFA" w:rsidP="00213BFA">
      <w:pPr>
        <w:jc w:val="center"/>
        <w:rPr>
          <w:b/>
          <w:szCs w:val="24"/>
          <w:lang w:eastAsia="lt-LT"/>
        </w:rPr>
      </w:pPr>
    </w:p>
    <w:p w14:paraId="0BF2CE06" w14:textId="77777777" w:rsidR="00213BFA" w:rsidRDefault="00213BFA" w:rsidP="00213BFA">
      <w:pPr>
        <w:jc w:val="center"/>
        <w:rPr>
          <w:b/>
        </w:rPr>
      </w:pPr>
      <w:r>
        <w:rPr>
          <w:b/>
        </w:rPr>
        <w:t>III SKYRIUS</w:t>
      </w:r>
    </w:p>
    <w:p w14:paraId="7CD66D08" w14:textId="77777777" w:rsidR="00213BFA" w:rsidRDefault="00213BFA" w:rsidP="00213BF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VERTINIMAS IR KOMPETENCIJŲ TOBULINIMAS</w:t>
      </w:r>
    </w:p>
    <w:p w14:paraId="4921B63B" w14:textId="77777777" w:rsidR="00213BFA" w:rsidRDefault="00213BFA" w:rsidP="00213BFA">
      <w:pPr>
        <w:jc w:val="center"/>
        <w:rPr>
          <w:b/>
          <w:szCs w:val="24"/>
          <w:lang w:eastAsia="lt-LT"/>
        </w:rPr>
      </w:pPr>
    </w:p>
    <w:p w14:paraId="2D58C5AF" w14:textId="77777777" w:rsidR="00213BFA" w:rsidRDefault="00213BFA" w:rsidP="00213BFA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vertinimas</w:t>
      </w:r>
    </w:p>
    <w:p w14:paraId="41A492A8" w14:textId="77777777" w:rsidR="00213BFA" w:rsidRDefault="00213BFA" w:rsidP="00213BFA">
      <w:pPr>
        <w:rPr>
          <w:b/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213BFA" w14:paraId="2C8F019E" w14:textId="77777777" w:rsidTr="00213BF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06D4" w14:textId="77777777" w:rsidR="00213BFA" w:rsidRDefault="00213BFA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DE04" w14:textId="77777777" w:rsidR="00213BFA" w:rsidRDefault="00213BFA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213BFA" w14:paraId="4B5951FE" w14:textId="77777777" w:rsidTr="00213BF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CCCA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1250" w14:textId="77777777" w:rsidR="00213BFA" w:rsidRDefault="00213BFA">
            <w:pPr>
              <w:spacing w:line="254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MS Gothic" w:eastAsia="MS Gothic" w:hAnsi="MS Gothic" w:hint="eastAsia"/>
                <w:sz w:val="22"/>
                <w:szCs w:val="22"/>
                <w:lang w:eastAsia="lt-LT"/>
              </w:rPr>
              <w:t>☐</w:t>
            </w:r>
          </w:p>
        </w:tc>
      </w:tr>
      <w:tr w:rsidR="00213BFA" w14:paraId="44B33FC3" w14:textId="77777777" w:rsidTr="00213BF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4954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DD02" w14:textId="77777777" w:rsidR="00213BFA" w:rsidRDefault="00213BFA">
            <w:pPr>
              <w:spacing w:line="254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MS Gothic" w:eastAsia="MS Gothic" w:hAnsi="MS Gothic" w:hint="eastAsia"/>
                <w:sz w:val="22"/>
                <w:szCs w:val="22"/>
                <w:lang w:eastAsia="lt-LT"/>
              </w:rPr>
              <w:t>☐</w:t>
            </w:r>
          </w:p>
        </w:tc>
      </w:tr>
      <w:tr w:rsidR="00213BFA" w14:paraId="652AD011" w14:textId="77777777" w:rsidTr="00213BF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F1DC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4C7A" w14:textId="77777777" w:rsidR="00213BFA" w:rsidRDefault="00213BFA">
            <w:pPr>
              <w:spacing w:line="254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MS Gothic" w:eastAsia="MS Gothic" w:hAnsi="MS Gothic" w:hint="eastAsia"/>
                <w:sz w:val="22"/>
                <w:szCs w:val="22"/>
                <w:lang w:eastAsia="lt-LT"/>
              </w:rPr>
              <w:t>☐</w:t>
            </w:r>
          </w:p>
        </w:tc>
      </w:tr>
      <w:tr w:rsidR="00213BFA" w14:paraId="4D29AEA5" w14:textId="77777777" w:rsidTr="00213BF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FDCF" w14:textId="77777777" w:rsidR="00213BFA" w:rsidRDefault="00213BFA">
            <w:pPr>
              <w:spacing w:line="254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BBAC" w14:textId="77777777" w:rsidR="00213BFA" w:rsidRDefault="00213BFA">
            <w:pPr>
              <w:spacing w:line="254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 w:hint="eastAsia"/>
                <w:sz w:val="22"/>
                <w:szCs w:val="22"/>
                <w:lang w:eastAsia="lt-LT"/>
              </w:rPr>
              <w:t>☐</w:t>
            </w:r>
          </w:p>
        </w:tc>
      </w:tr>
    </w:tbl>
    <w:p w14:paraId="531DBED7" w14:textId="77777777" w:rsidR="00213BFA" w:rsidRDefault="00213BFA" w:rsidP="00213BFA">
      <w:pPr>
        <w:jc w:val="center"/>
        <w:rPr>
          <w:szCs w:val="24"/>
          <w:lang w:eastAsia="lt-LT"/>
        </w:rPr>
      </w:pPr>
    </w:p>
    <w:p w14:paraId="372F2236" w14:textId="77777777" w:rsidR="00213BFA" w:rsidRDefault="00213BFA" w:rsidP="00213BFA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7.</w:t>
      </w:r>
      <w:r>
        <w:rPr>
          <w:b/>
          <w:szCs w:val="24"/>
          <w:lang w:eastAsia="lt-LT"/>
        </w:rPr>
        <w:tab/>
        <w:t>Pasiūlymai, kurios kompetencijos turėtų būti tobulinamos</w:t>
      </w:r>
    </w:p>
    <w:p w14:paraId="26403EDF" w14:textId="77777777" w:rsidR="00213BFA" w:rsidRDefault="00213BFA" w:rsidP="00213BFA">
      <w:pPr>
        <w:rPr>
          <w:szCs w:val="24"/>
          <w:lang w:eastAsia="lt-LT"/>
        </w:rPr>
      </w:pPr>
      <w:r>
        <w:rPr>
          <w:szCs w:val="24"/>
          <w:lang w:eastAsia="lt-LT"/>
        </w:rPr>
        <w:t>(nurodoma, kokie ar kurios srities mokymai siūlomi)</w:t>
      </w:r>
    </w:p>
    <w:p w14:paraId="09B8AEE8" w14:textId="77777777" w:rsidR="00213BFA" w:rsidRDefault="00213BFA" w:rsidP="00213BFA">
      <w:pPr>
        <w:rPr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213BFA" w14:paraId="53BC7AD2" w14:textId="77777777" w:rsidTr="00213BF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AF1C" w14:textId="77777777" w:rsidR="00213BFA" w:rsidRDefault="00213BFA">
            <w:pPr>
              <w:spacing w:line="254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7.1.</w:t>
            </w:r>
          </w:p>
        </w:tc>
      </w:tr>
      <w:tr w:rsidR="00213BFA" w14:paraId="79B5D409" w14:textId="77777777" w:rsidTr="00213BF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A63B" w14:textId="77777777" w:rsidR="00213BFA" w:rsidRDefault="00213BFA">
            <w:pPr>
              <w:spacing w:line="254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7.2.</w:t>
            </w:r>
          </w:p>
        </w:tc>
      </w:tr>
    </w:tbl>
    <w:p w14:paraId="4F945CB9" w14:textId="77777777" w:rsidR="00213BFA" w:rsidRDefault="00213BFA" w:rsidP="00213BFA">
      <w:pPr>
        <w:jc w:val="center"/>
        <w:rPr>
          <w:b/>
          <w:szCs w:val="24"/>
          <w:lang w:eastAsia="lt-LT"/>
        </w:rPr>
      </w:pPr>
    </w:p>
    <w:p w14:paraId="09B6098A" w14:textId="77777777" w:rsidR="00213BFA" w:rsidRDefault="00213BFA" w:rsidP="00213BF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2798AEED" w14:textId="77777777" w:rsidR="00213BFA" w:rsidRDefault="00213BFA" w:rsidP="00213BF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277B91FE" w14:textId="77777777" w:rsidR="00213BFA" w:rsidRDefault="00213BFA" w:rsidP="00213BFA">
      <w:pPr>
        <w:jc w:val="center"/>
        <w:rPr>
          <w:szCs w:val="24"/>
          <w:lang w:eastAsia="lt-LT"/>
        </w:rPr>
      </w:pPr>
    </w:p>
    <w:p w14:paraId="4A9C7339" w14:textId="77777777" w:rsidR="00213BFA" w:rsidRDefault="00213BFA" w:rsidP="00213BF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8. Vertinimo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6EFD2327" w14:textId="77777777" w:rsidR="00213BFA" w:rsidRDefault="00213BFA" w:rsidP="00213BF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003A7A05" w14:textId="77777777" w:rsidR="00213BFA" w:rsidRDefault="00213BFA" w:rsidP="00213BF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5E67C631" w14:textId="77777777" w:rsidR="00213BFA" w:rsidRDefault="00213BFA" w:rsidP="00213BFA">
      <w:pPr>
        <w:rPr>
          <w:szCs w:val="24"/>
          <w:lang w:eastAsia="lt-LT"/>
        </w:rPr>
      </w:pPr>
    </w:p>
    <w:p w14:paraId="4E2B1E5E" w14:textId="77777777" w:rsidR="00213BFA" w:rsidRDefault="00213BFA" w:rsidP="00213BF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14:paraId="6738D8D5" w14:textId="77777777" w:rsidR="00213BFA" w:rsidRDefault="00213BFA" w:rsidP="00213BFA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(tiesioginio vadovo pareigos)                         (parašas)                                  (vardas ir pavardė)                       (data)</w:t>
      </w:r>
    </w:p>
    <w:p w14:paraId="0AE357AC" w14:textId="77777777" w:rsidR="00213BFA" w:rsidRDefault="00213BFA" w:rsidP="00213BFA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14:paraId="4EA7115D" w14:textId="77777777" w:rsidR="00213BFA" w:rsidRDefault="00213BFA" w:rsidP="00213BF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susipažinau ir sutinku / nesutinku:</w:t>
      </w:r>
    </w:p>
    <w:p w14:paraId="7A51F93E" w14:textId="77777777" w:rsidR="00213BFA" w:rsidRDefault="00213BFA" w:rsidP="00213BFA">
      <w:pPr>
        <w:tabs>
          <w:tab w:val="left" w:pos="5529"/>
          <w:tab w:val="left" w:pos="8080"/>
        </w:tabs>
        <w:ind w:firstLine="5301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14:paraId="35D3C545" w14:textId="77777777" w:rsidR="00213BFA" w:rsidRDefault="00213BFA" w:rsidP="00213BFA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14:paraId="1843CAC0" w14:textId="77777777" w:rsidR="00213BFA" w:rsidRDefault="00213BFA" w:rsidP="00213BF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__________                _________________            ________</w:t>
      </w:r>
    </w:p>
    <w:p w14:paraId="7BC5E3B0" w14:textId="77777777" w:rsidR="00213BFA" w:rsidRDefault="00213BFA" w:rsidP="00213BFA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(pavaduotojo ugdymui, ugdymą                    (parašas)                                  (vardas ir pavardė)                    (data)</w:t>
      </w:r>
    </w:p>
    <w:p w14:paraId="71BCE320" w14:textId="77777777" w:rsidR="00213BFA" w:rsidRDefault="00213BFA" w:rsidP="00213BFA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organizuojančio skyriaus vedėjo pareigos) </w:t>
      </w:r>
    </w:p>
    <w:p w14:paraId="76623D21" w14:textId="77777777" w:rsidR="00213BFA" w:rsidRDefault="00213BFA" w:rsidP="00213BF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31D01A98" w14:textId="77777777" w:rsidR="00213BFA" w:rsidRDefault="00213BFA" w:rsidP="00213BF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Veiklos vertinimo išvadai pritarta / nepritarta:</w:t>
      </w:r>
    </w:p>
    <w:p w14:paraId="1798F996" w14:textId="77777777" w:rsidR="00213BFA" w:rsidRDefault="00213BFA" w:rsidP="00213BFA">
      <w:pPr>
        <w:tabs>
          <w:tab w:val="left" w:pos="5529"/>
          <w:tab w:val="left" w:pos="8080"/>
        </w:tabs>
        <w:ind w:firstLine="2694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14:paraId="62ABA417" w14:textId="77777777" w:rsidR="00213BFA" w:rsidRDefault="00213BFA" w:rsidP="00213BF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14:paraId="6DC2F3D3" w14:textId="77777777" w:rsidR="00213BFA" w:rsidRDefault="00213BFA" w:rsidP="00213BF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14:paraId="6B10CDF3" w14:textId="77777777" w:rsidR="00213BFA" w:rsidRDefault="00213BFA" w:rsidP="00213BFA">
      <w:pPr>
        <w:tabs>
          <w:tab w:val="left" w:pos="3686"/>
          <w:tab w:val="left" w:pos="6096"/>
          <w:tab w:val="left" w:pos="7371"/>
          <w:tab w:val="left" w:pos="8789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(Darbuotojų atstovavimą</w:t>
      </w:r>
      <w:r>
        <w:rPr>
          <w:sz w:val="20"/>
          <w:lang w:eastAsia="lt-LT"/>
        </w:rPr>
        <w:tab/>
        <w:t xml:space="preserve"> (parašas)</w:t>
      </w:r>
      <w:r>
        <w:rPr>
          <w:sz w:val="20"/>
          <w:lang w:eastAsia="lt-LT"/>
        </w:rPr>
        <w:tab/>
        <w:t xml:space="preserve"> (vardas ir pavardė) </w:t>
      </w:r>
      <w:r>
        <w:rPr>
          <w:sz w:val="20"/>
          <w:lang w:eastAsia="lt-LT"/>
        </w:rPr>
        <w:tab/>
        <w:t>(data)</w:t>
      </w:r>
    </w:p>
    <w:p w14:paraId="7EB9DD7B" w14:textId="77777777" w:rsidR="00213BFA" w:rsidRDefault="00213BFA" w:rsidP="00213BFA">
      <w:pPr>
        <w:tabs>
          <w:tab w:val="left" w:pos="3686"/>
          <w:tab w:val="left" w:pos="6096"/>
          <w:tab w:val="left" w:pos="7371"/>
          <w:tab w:val="left" w:pos="8789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įgyvendinančio asmens pareigos)</w:t>
      </w:r>
    </w:p>
    <w:p w14:paraId="3B72C1C7" w14:textId="77777777" w:rsidR="00213BFA" w:rsidRDefault="00213BFA" w:rsidP="00213BFA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</w:p>
    <w:p w14:paraId="3C80C024" w14:textId="77777777" w:rsidR="00213BFA" w:rsidRDefault="00213BFA" w:rsidP="00213BFA">
      <w:pPr>
        <w:tabs>
          <w:tab w:val="left" w:pos="6237"/>
          <w:tab w:val="right" w:pos="8306"/>
        </w:tabs>
        <w:rPr>
          <w:color w:val="000000"/>
        </w:rPr>
      </w:pPr>
    </w:p>
    <w:p w14:paraId="3257FE8B" w14:textId="77777777" w:rsidR="00213BFA" w:rsidRDefault="00213BFA" w:rsidP="00213BFA">
      <w:pPr>
        <w:tabs>
          <w:tab w:val="left" w:pos="6237"/>
          <w:tab w:val="right" w:pos="8306"/>
        </w:tabs>
        <w:rPr>
          <w:color w:val="000000"/>
        </w:rPr>
      </w:pPr>
    </w:p>
    <w:p w14:paraId="74CCEFB0" w14:textId="77777777" w:rsidR="00213BFA" w:rsidRDefault="00213BFA" w:rsidP="00213BFA">
      <w:pPr>
        <w:tabs>
          <w:tab w:val="left" w:pos="6237"/>
          <w:tab w:val="right" w:pos="8306"/>
        </w:tabs>
        <w:rPr>
          <w:color w:val="000000"/>
        </w:rPr>
      </w:pPr>
      <w:r>
        <w:rPr>
          <w:color w:val="000000"/>
        </w:rPr>
        <w:t>Galutinė veiklos vertinimo išvada ______________________.</w:t>
      </w:r>
    </w:p>
    <w:p w14:paraId="751420EE" w14:textId="77777777" w:rsidR="00213BFA" w:rsidRDefault="00213BFA" w:rsidP="00213BFA">
      <w:pPr>
        <w:tabs>
          <w:tab w:val="left" w:pos="6237"/>
          <w:tab w:val="right" w:pos="8306"/>
        </w:tabs>
        <w:rPr>
          <w:color w:val="000000"/>
        </w:rPr>
      </w:pPr>
    </w:p>
    <w:p w14:paraId="20403D2E" w14:textId="77777777" w:rsidR="00213BFA" w:rsidRDefault="00213BFA" w:rsidP="00213BFA">
      <w:pPr>
        <w:tabs>
          <w:tab w:val="left" w:pos="4253"/>
          <w:tab w:val="left" w:pos="6946"/>
        </w:tabs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14:paraId="5B77C4C8" w14:textId="77777777" w:rsidR="00213BFA" w:rsidRDefault="00213BFA" w:rsidP="00213BFA">
      <w:pPr>
        <w:tabs>
          <w:tab w:val="left" w:pos="3544"/>
          <w:tab w:val="left" w:pos="4536"/>
          <w:tab w:val="left" w:pos="6096"/>
          <w:tab w:val="left" w:pos="7230"/>
          <w:tab w:val="left" w:pos="8647"/>
        </w:tabs>
        <w:rPr>
          <w:rFonts w:ascii="HelveticaLT" w:hAnsi="HelveticaLT"/>
        </w:rPr>
      </w:pPr>
      <w:r>
        <w:rPr>
          <w:sz w:val="20"/>
          <w:lang w:eastAsia="lt-LT"/>
        </w:rPr>
        <w:t>(švietimo įstaigos vadovo pareigos)</w:t>
      </w:r>
      <w:r>
        <w:rPr>
          <w:sz w:val="20"/>
          <w:lang w:eastAsia="lt-LT"/>
        </w:rPr>
        <w:tab/>
        <w:t xml:space="preserve"> (parašas)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  <w:t xml:space="preserve"> (vardas ir pavardė)</w:t>
      </w:r>
      <w:r>
        <w:rPr>
          <w:sz w:val="20"/>
          <w:lang w:eastAsia="lt-LT"/>
        </w:rPr>
        <w:tab/>
        <w:t xml:space="preserve"> (data)</w:t>
      </w:r>
    </w:p>
    <w:p w14:paraId="1CC519E7" w14:textId="77777777" w:rsidR="00213BFA" w:rsidRDefault="00213BFA" w:rsidP="00213BFA">
      <w:pPr>
        <w:tabs>
          <w:tab w:val="left" w:pos="4536"/>
          <w:tab w:val="left" w:pos="7230"/>
        </w:tabs>
        <w:jc w:val="both"/>
        <w:rPr>
          <w:rFonts w:ascii="HelveticaLT" w:hAnsi="HelveticaLT"/>
        </w:rPr>
      </w:pPr>
    </w:p>
    <w:p w14:paraId="1A35D02B" w14:textId="77777777" w:rsidR="006E4163" w:rsidRDefault="006E4163"/>
    <w:sectPr w:rsidR="006E41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FA"/>
    <w:rsid w:val="000025FA"/>
    <w:rsid w:val="00002FF5"/>
    <w:rsid w:val="00061407"/>
    <w:rsid w:val="000723B1"/>
    <w:rsid w:val="00076425"/>
    <w:rsid w:val="00085A38"/>
    <w:rsid w:val="000A13D0"/>
    <w:rsid w:val="000C25DA"/>
    <w:rsid w:val="000D2FCA"/>
    <w:rsid w:val="000D70B5"/>
    <w:rsid w:val="000F01EF"/>
    <w:rsid w:val="0016723E"/>
    <w:rsid w:val="001711E1"/>
    <w:rsid w:val="00171C4B"/>
    <w:rsid w:val="00187E29"/>
    <w:rsid w:val="001914F0"/>
    <w:rsid w:val="001955FF"/>
    <w:rsid w:val="001969DF"/>
    <w:rsid w:val="001A10D9"/>
    <w:rsid w:val="001D2CA0"/>
    <w:rsid w:val="001F2BD9"/>
    <w:rsid w:val="001F389D"/>
    <w:rsid w:val="001F560A"/>
    <w:rsid w:val="0020513C"/>
    <w:rsid w:val="00213BFA"/>
    <w:rsid w:val="00235D60"/>
    <w:rsid w:val="00237C10"/>
    <w:rsid w:val="00241C3D"/>
    <w:rsid w:val="00253440"/>
    <w:rsid w:val="002737C5"/>
    <w:rsid w:val="002865F7"/>
    <w:rsid w:val="002909CC"/>
    <w:rsid w:val="002A3B3A"/>
    <w:rsid w:val="002B1833"/>
    <w:rsid w:val="002B3D4D"/>
    <w:rsid w:val="002D1226"/>
    <w:rsid w:val="002E2646"/>
    <w:rsid w:val="002E337E"/>
    <w:rsid w:val="002F3E71"/>
    <w:rsid w:val="002F7F0B"/>
    <w:rsid w:val="0030243F"/>
    <w:rsid w:val="0031423C"/>
    <w:rsid w:val="00315A36"/>
    <w:rsid w:val="00352538"/>
    <w:rsid w:val="0037239C"/>
    <w:rsid w:val="00373733"/>
    <w:rsid w:val="00386B83"/>
    <w:rsid w:val="003A0A6B"/>
    <w:rsid w:val="003C112C"/>
    <w:rsid w:val="003F1BFE"/>
    <w:rsid w:val="003F4CDD"/>
    <w:rsid w:val="00401E3D"/>
    <w:rsid w:val="0046373A"/>
    <w:rsid w:val="00476C05"/>
    <w:rsid w:val="00483406"/>
    <w:rsid w:val="00486DE2"/>
    <w:rsid w:val="00496E11"/>
    <w:rsid w:val="004A1692"/>
    <w:rsid w:val="004A6A96"/>
    <w:rsid w:val="004A783D"/>
    <w:rsid w:val="004B5C91"/>
    <w:rsid w:val="004D0AFC"/>
    <w:rsid w:val="004D12C7"/>
    <w:rsid w:val="004D3748"/>
    <w:rsid w:val="004D73FD"/>
    <w:rsid w:val="004F5CF1"/>
    <w:rsid w:val="005068B8"/>
    <w:rsid w:val="00510C8C"/>
    <w:rsid w:val="00516D9F"/>
    <w:rsid w:val="005302BB"/>
    <w:rsid w:val="00542DF7"/>
    <w:rsid w:val="005453CD"/>
    <w:rsid w:val="00565DBE"/>
    <w:rsid w:val="005708A0"/>
    <w:rsid w:val="0058680A"/>
    <w:rsid w:val="0058727E"/>
    <w:rsid w:val="00591EEA"/>
    <w:rsid w:val="005B4F5E"/>
    <w:rsid w:val="005E487C"/>
    <w:rsid w:val="005E7F6F"/>
    <w:rsid w:val="0060049A"/>
    <w:rsid w:val="0061309C"/>
    <w:rsid w:val="00646FE8"/>
    <w:rsid w:val="006843A1"/>
    <w:rsid w:val="0068704E"/>
    <w:rsid w:val="00693678"/>
    <w:rsid w:val="006A746A"/>
    <w:rsid w:val="006A7BB5"/>
    <w:rsid w:val="006B27F3"/>
    <w:rsid w:val="006D4644"/>
    <w:rsid w:val="006D4F9D"/>
    <w:rsid w:val="006E4163"/>
    <w:rsid w:val="00702271"/>
    <w:rsid w:val="0070298F"/>
    <w:rsid w:val="007325E4"/>
    <w:rsid w:val="00732EE6"/>
    <w:rsid w:val="00734B0E"/>
    <w:rsid w:val="00736F5D"/>
    <w:rsid w:val="0074542F"/>
    <w:rsid w:val="0075170C"/>
    <w:rsid w:val="007616F5"/>
    <w:rsid w:val="00775119"/>
    <w:rsid w:val="00786419"/>
    <w:rsid w:val="00786D5C"/>
    <w:rsid w:val="007D0036"/>
    <w:rsid w:val="007F3712"/>
    <w:rsid w:val="007F488F"/>
    <w:rsid w:val="00812CCF"/>
    <w:rsid w:val="00814F51"/>
    <w:rsid w:val="00816CE6"/>
    <w:rsid w:val="008315A6"/>
    <w:rsid w:val="00847603"/>
    <w:rsid w:val="00854A42"/>
    <w:rsid w:val="008578A2"/>
    <w:rsid w:val="00861E5F"/>
    <w:rsid w:val="0086493C"/>
    <w:rsid w:val="00872680"/>
    <w:rsid w:val="00896D54"/>
    <w:rsid w:val="008D6EF2"/>
    <w:rsid w:val="009103FD"/>
    <w:rsid w:val="009104D3"/>
    <w:rsid w:val="00914BC4"/>
    <w:rsid w:val="00925FE1"/>
    <w:rsid w:val="00931534"/>
    <w:rsid w:val="00943CD8"/>
    <w:rsid w:val="00947CCC"/>
    <w:rsid w:val="009511FD"/>
    <w:rsid w:val="00954B9B"/>
    <w:rsid w:val="009719DD"/>
    <w:rsid w:val="00975E61"/>
    <w:rsid w:val="00983CC5"/>
    <w:rsid w:val="009974D1"/>
    <w:rsid w:val="009A51F5"/>
    <w:rsid w:val="009B5A28"/>
    <w:rsid w:val="009F1DCB"/>
    <w:rsid w:val="009F5977"/>
    <w:rsid w:val="00A21409"/>
    <w:rsid w:val="00A26ABA"/>
    <w:rsid w:val="00A4353A"/>
    <w:rsid w:val="00A5799A"/>
    <w:rsid w:val="00A613B7"/>
    <w:rsid w:val="00AA5524"/>
    <w:rsid w:val="00AB79E2"/>
    <w:rsid w:val="00AD15D1"/>
    <w:rsid w:val="00AD4AD8"/>
    <w:rsid w:val="00AE485D"/>
    <w:rsid w:val="00B01A5F"/>
    <w:rsid w:val="00B01CF6"/>
    <w:rsid w:val="00B47B22"/>
    <w:rsid w:val="00B53B38"/>
    <w:rsid w:val="00B558FF"/>
    <w:rsid w:val="00B57BBE"/>
    <w:rsid w:val="00B66FC1"/>
    <w:rsid w:val="00B67654"/>
    <w:rsid w:val="00B80F4B"/>
    <w:rsid w:val="00B91351"/>
    <w:rsid w:val="00BA0325"/>
    <w:rsid w:val="00BA0B6B"/>
    <w:rsid w:val="00BA4A75"/>
    <w:rsid w:val="00BB0CA9"/>
    <w:rsid w:val="00BB2A4F"/>
    <w:rsid w:val="00BE6A3C"/>
    <w:rsid w:val="00BF2735"/>
    <w:rsid w:val="00C0651D"/>
    <w:rsid w:val="00C24529"/>
    <w:rsid w:val="00C45CB1"/>
    <w:rsid w:val="00C45E9A"/>
    <w:rsid w:val="00C521A3"/>
    <w:rsid w:val="00C530AC"/>
    <w:rsid w:val="00C74E42"/>
    <w:rsid w:val="00C86E4B"/>
    <w:rsid w:val="00C929A6"/>
    <w:rsid w:val="00C94ABD"/>
    <w:rsid w:val="00CA4BD4"/>
    <w:rsid w:val="00CB131C"/>
    <w:rsid w:val="00CB4139"/>
    <w:rsid w:val="00CD4608"/>
    <w:rsid w:val="00D13569"/>
    <w:rsid w:val="00D16CE5"/>
    <w:rsid w:val="00D26D99"/>
    <w:rsid w:val="00D32AE0"/>
    <w:rsid w:val="00D359F3"/>
    <w:rsid w:val="00D45BE7"/>
    <w:rsid w:val="00D67006"/>
    <w:rsid w:val="00D67D1D"/>
    <w:rsid w:val="00D87335"/>
    <w:rsid w:val="00D96083"/>
    <w:rsid w:val="00DA5E23"/>
    <w:rsid w:val="00DC0E75"/>
    <w:rsid w:val="00DD5DC0"/>
    <w:rsid w:val="00DF7883"/>
    <w:rsid w:val="00DF78C3"/>
    <w:rsid w:val="00E0009C"/>
    <w:rsid w:val="00E168B5"/>
    <w:rsid w:val="00E33F54"/>
    <w:rsid w:val="00E35D09"/>
    <w:rsid w:val="00E42BBC"/>
    <w:rsid w:val="00E5037D"/>
    <w:rsid w:val="00EB68EF"/>
    <w:rsid w:val="00ED1541"/>
    <w:rsid w:val="00EE79BD"/>
    <w:rsid w:val="00EF34C4"/>
    <w:rsid w:val="00F02BC6"/>
    <w:rsid w:val="00F02BF8"/>
    <w:rsid w:val="00F15F46"/>
    <w:rsid w:val="00F41C27"/>
    <w:rsid w:val="00F42D1D"/>
    <w:rsid w:val="00F436C4"/>
    <w:rsid w:val="00F43E37"/>
    <w:rsid w:val="00F53874"/>
    <w:rsid w:val="00F63B6D"/>
    <w:rsid w:val="00F65116"/>
    <w:rsid w:val="00F7796C"/>
    <w:rsid w:val="00FC474F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1BF4"/>
  <w15:chartTrackingRefBased/>
  <w15:docId w15:val="{906C560B-97FB-4504-9707-CE3671E3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0CECF-838D-45DA-8AB6-1315DBCD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17014</Words>
  <Characters>9698</Characters>
  <Application>Microsoft Office Word</Application>
  <DocSecurity>0</DocSecurity>
  <Lines>80</Lines>
  <Paragraphs>53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Vadovas</dc:creator>
  <cp:keywords/>
  <dc:description/>
  <cp:lastModifiedBy>Kompiuteris</cp:lastModifiedBy>
  <cp:revision>2</cp:revision>
  <dcterms:created xsi:type="dcterms:W3CDTF">2023-01-26T10:40:00Z</dcterms:created>
  <dcterms:modified xsi:type="dcterms:W3CDTF">2023-01-26T10:40:00Z</dcterms:modified>
</cp:coreProperties>
</file>